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1B184A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994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1B184A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1B184A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B184A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  <w:r w:rsidR="00FE3106" w:rsidRPr="00FE3106">
        <w:rPr>
          <w:rFonts w:ascii="Times New Roman" w:hAnsi="Times New Roman" w:cs="Times New Roman"/>
          <w:szCs w:val="24"/>
        </w:rPr>
        <w:t>o recapeamento asfáltico em toda extensão do bairro Jatobá.</w:t>
      </w:r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B184A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B184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Conforme reivindicação dos moradores, esta solicitação se faz necessária pelo fato das ruas encontrarem se em estado perigoso, propiciando a ocorrência de acidentes em função do seu estado de </w:t>
      </w:r>
      <w:r>
        <w:rPr>
          <w:rFonts w:ascii="Times New Roman" w:eastAsia="Times New Roman" w:hAnsi="Times New Roman" w:cs="Times New Roman"/>
          <w:szCs w:val="24"/>
        </w:rPr>
        <w:t>conservação.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1B184A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3 de agosto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1768AC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1B184A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1768AC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1B184A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B184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1B184A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1B18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agosto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4A" w:rsidRDefault="001B184A">
      <w:r>
        <w:separator/>
      </w:r>
    </w:p>
  </w:endnote>
  <w:endnote w:type="continuationSeparator" w:id="0">
    <w:p w:rsidR="001B184A" w:rsidRDefault="001B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B18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4A" w:rsidRDefault="001B184A">
      <w:r>
        <w:separator/>
      </w:r>
    </w:p>
  </w:footnote>
  <w:footnote w:type="continuationSeparator" w:id="0">
    <w:p w:rsidR="001B184A" w:rsidRDefault="001B1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B184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68AC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84A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3106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EA3-00E5-43CB-A36D-151862B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2021-08-03T15:45:00Z</dcterms:modified>
</cp:coreProperties>
</file>