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4D61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971645" w:rsidP="004D614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4D614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971645" w:rsidP="004D61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4D6144" w:rsidRPr="003379FD">
        <w:rPr>
          <w:rFonts w:ascii="Times New Roman" w:hAnsi="Times New Roman"/>
          <w:b/>
          <w:sz w:val="24"/>
          <w:szCs w:val="24"/>
        </w:rPr>
        <w:t>3 DE AGOSTO DE 2021</w:t>
      </w:r>
    </w:p>
    <w:p w:rsidR="00110A26" w:rsidRPr="00771020" w:rsidRDefault="00110A26" w:rsidP="004D61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4D61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4D6144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1190/2021       </w:t>
      </w:r>
      <w:r w:rsidRPr="00FD7067">
        <w:rPr>
          <w:rFonts w:ascii="Times New Roman" w:hAnsi="Times New Roman"/>
          <w:sz w:val="24"/>
          <w:szCs w:val="24"/>
        </w:rPr>
        <w:t xml:space="preserve">ALTERA A LEI N° 5.134, DE 21 DE DEZEMBRO DE 2011, QUE ''AUTORIZA O CHEFE DO PODER EXECUTIVO A DOAR IMÓVEL SITUADO NA AVENIDA UBERLÂNDIA, N° 310, BAIRRO SÃO </w:t>
      </w:r>
      <w:r w:rsidRPr="00FD7067">
        <w:rPr>
          <w:rFonts w:ascii="Times New Roman" w:hAnsi="Times New Roman"/>
          <w:sz w:val="24"/>
          <w:szCs w:val="24"/>
        </w:rPr>
        <w:t>JOÃO, COM ÁREA DE 435M², À UNIVERSIDADE DO VALE DO SAPUCAÍ.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707122" w:rsidRPr="00FD7067" w:rsidRDefault="00707122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1191/2021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707122" w:rsidRPr="00FD7067" w:rsidRDefault="00707122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45/2021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Substitutivo nº 01 ao Projeto de Lei nº 1.170/2021.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07122" w:rsidRPr="00FD7067" w:rsidRDefault="00707122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46/2021   </w:t>
      </w:r>
      <w:bookmarkStart w:id="0" w:name="_GoBack"/>
      <w:bookmarkEnd w:id="0"/>
      <w:r w:rsidRPr="00FD7067">
        <w:rPr>
          <w:rFonts w:ascii="Times New Roman" w:hAnsi="Times New Roman"/>
          <w:b/>
          <w:sz w:val="24"/>
          <w:szCs w:val="24"/>
        </w:rPr>
        <w:t xml:space="preserve">    </w:t>
      </w:r>
      <w:r w:rsidRPr="00FD7067">
        <w:rPr>
          <w:rFonts w:ascii="Times New Roman" w:hAnsi="Times New Roman"/>
          <w:sz w:val="24"/>
          <w:szCs w:val="24"/>
        </w:rPr>
        <w:t xml:space="preserve">Requer única discussão e votação para o Projeto de Lei nº </w:t>
      </w:r>
      <w:r w:rsidRPr="00FD7067">
        <w:rPr>
          <w:rFonts w:ascii="Times New Roman" w:hAnsi="Times New Roman"/>
          <w:sz w:val="24"/>
          <w:szCs w:val="24"/>
        </w:rPr>
        <w:t>1.193/2021.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707122" w:rsidRPr="00FD7067" w:rsidRDefault="00971645" w:rsidP="004D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07122" w:rsidRPr="00FD7067" w:rsidRDefault="00707122" w:rsidP="004D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4D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4D61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45" w:rsidRDefault="00971645">
      <w:pPr>
        <w:spacing w:after="0" w:line="240" w:lineRule="auto"/>
      </w:pPr>
      <w:r>
        <w:separator/>
      </w:r>
    </w:p>
  </w:endnote>
  <w:endnote w:type="continuationSeparator" w:id="0">
    <w:p w:rsidR="00971645" w:rsidRDefault="0097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7164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45" w:rsidRDefault="00971645">
      <w:pPr>
        <w:spacing w:after="0" w:line="240" w:lineRule="auto"/>
      </w:pPr>
      <w:r>
        <w:separator/>
      </w:r>
    </w:p>
  </w:footnote>
  <w:footnote w:type="continuationSeparator" w:id="0">
    <w:p w:rsidR="00971645" w:rsidRDefault="0097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7164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7164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7164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144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22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645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F3B5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F3B5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3B5F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D92D6-C033-40BA-90B2-0C61552D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4</cp:revision>
  <cp:lastPrinted>2018-01-17T16:02:00Z</cp:lastPrinted>
  <dcterms:created xsi:type="dcterms:W3CDTF">2019-01-09T19:36:00Z</dcterms:created>
  <dcterms:modified xsi:type="dcterms:W3CDTF">2021-08-02T21:02:00Z</dcterms:modified>
</cp:coreProperties>
</file>