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F3B3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E2891">
        <w:rPr>
          <w:b/>
          <w:color w:val="000000"/>
        </w:rPr>
        <w:t>7710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F3B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BENEDITO GREGÓRIO DE SOUZA (*1925 +2017).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F3B3B" w:rsidP="006E5AF1">
      <w:pPr>
        <w:ind w:right="-1"/>
        <w:jc w:val="both"/>
      </w:pPr>
      <w:r>
        <w:t xml:space="preserve">A Câmara Municipal de Pouso Alegre, Estado de Minas Gerais, aprova e o Chefe do Poder Executivo sanciona e </w:t>
      </w:r>
      <w:r>
        <w:t>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F3B3B" w:rsidP="00834A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4AD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GREGÓRIO DE SOUZA a Estrada Municipal paralela a Rodovia MG-179, com início no KM 98, percorrendo aproximadamente 1km, com término na prime</w:t>
      </w:r>
      <w:r w:rsidR="00834AD6">
        <w:rPr>
          <w:rFonts w:ascii="Times New Roman" w:eastAsia="Times New Roman" w:hAnsi="Times New Roman"/>
          <w:color w:val="000000"/>
        </w:rPr>
        <w:t xml:space="preserve">ira saída para a Rodovia MG-179, </w:t>
      </w:r>
      <w:r>
        <w:rPr>
          <w:rFonts w:ascii="Times New Roman" w:eastAsia="Times New Roman" w:hAnsi="Times New Roman"/>
          <w:color w:val="000000"/>
        </w:rPr>
        <w:t>de</w:t>
      </w:r>
      <w:r>
        <w:rPr>
          <w:rFonts w:ascii="Times New Roman" w:eastAsia="Times New Roman" w:hAnsi="Times New Roman"/>
          <w:color w:val="000000"/>
        </w:rPr>
        <w:t>fronte a entrada para o bairro da Cava.</w:t>
      </w:r>
    </w:p>
    <w:p w:rsidR="00EB04AD" w:rsidRDefault="00EB04AD" w:rsidP="00834A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B04AD" w:rsidRDefault="003F3B3B" w:rsidP="00834A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4AD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F3B3B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E2891">
        <w:rPr>
          <w:color w:val="000000"/>
        </w:rPr>
        <w:t xml:space="preserve">03 de agosto </w:t>
      </w:r>
      <w:r w:rsidR="003A7679">
        <w:rPr>
          <w:color w:val="000000"/>
        </w:rPr>
        <w:t>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3493C" w:rsidTr="006E5AF1">
        <w:tc>
          <w:tcPr>
            <w:tcW w:w="10345" w:type="dxa"/>
          </w:tcPr>
          <w:p w:rsidR="006E5AF1" w:rsidRPr="006E5AF1" w:rsidRDefault="003F3B3B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D3493C" w:rsidTr="006E5AF1">
        <w:tc>
          <w:tcPr>
            <w:tcW w:w="10345" w:type="dxa"/>
          </w:tcPr>
          <w:p w:rsidR="006E5AF1" w:rsidRPr="006E5AF1" w:rsidRDefault="003F3B3B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F3B3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F3B3B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7E2891">
      <w:pPr>
        <w:spacing w:line="283" w:lineRule="auto"/>
        <w:ind w:left="2835"/>
        <w:jc w:val="both"/>
        <w:rPr>
          <w:color w:val="000000"/>
        </w:rPr>
      </w:pPr>
    </w:p>
    <w:p w:rsidR="00C94212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Benedito Gregório de </w:t>
      </w:r>
      <w:r>
        <w:rPr>
          <w:rFonts w:ascii="Times New Roman" w:hAnsi="Times New Roman" w:cs="Times New Roman"/>
        </w:rPr>
        <w:t>Souza, nasceu em Pouso Alegre em 13 de outubro de 1925, filho de Joaquim Gregório de Souza e Maria Madalena de Jesus.</w:t>
      </w:r>
    </w:p>
    <w:p w:rsidR="00201B4B" w:rsidRPr="004C65C8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Benedito era agricultor e tinha plantação de milho, mandioca, feijão e arroz. Também criava gado de leite, possuía um carro de boi onde l</w:t>
      </w:r>
      <w:r>
        <w:rPr>
          <w:rFonts w:ascii="Times New Roman" w:hAnsi="Times New Roman" w:cs="Times New Roman"/>
        </w:rPr>
        <w:t>evava a produção para vender nos antigos mercados da cidade.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1946, casou-se com Madalena Francisca de Souza e teve 09 filhos e dois que faleceram.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 após a morte de seu pai, Sr. Benedito herdou uma pequena parte do Sítio Coqueiral, localizado no ba</w:t>
      </w:r>
      <w:r>
        <w:rPr>
          <w:rFonts w:ascii="Times New Roman" w:hAnsi="Times New Roman" w:cs="Times New Roman"/>
        </w:rPr>
        <w:t>irro dos Afonsos.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“Seu Ditinho Gregório” como popularmente era conhecido, plantava, colhia e vendia sua pequena produção no antigo mercado municipal. Decidiu investir em farinha de mandioca e de polvilho, levando com seu carro de boi, para vender nas banc</w:t>
      </w:r>
      <w:r>
        <w:rPr>
          <w:rFonts w:ascii="Times New Roman" w:hAnsi="Times New Roman" w:cs="Times New Roman"/>
        </w:rPr>
        <w:t>as do mercadão.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Sempre caridoso com as pessoas, ajudava muito seus vizinhos com a doação de polvilho e de leite, pois sabia muito bem o que era ter uma família grande.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seus filhos cresceram, passaram a ajudar o pai na plantação de mandioca, que er</w:t>
      </w:r>
      <w:r>
        <w:rPr>
          <w:rFonts w:ascii="Times New Roman" w:hAnsi="Times New Roman" w:cs="Times New Roman"/>
        </w:rPr>
        <w:t>a toda voltada para a fabricação de polvilho. Seu negócio prosperou e após juntar suas economias comprou mais terras de seus irmãos com intuito de amplia-lo.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Mesmo com a aposentadoria “Seu Ditinho Gregório” nunca abandonou a vida na roça, sempre viveu em </w:t>
      </w:r>
      <w:r>
        <w:rPr>
          <w:rFonts w:ascii="Times New Roman" w:hAnsi="Times New Roman" w:cs="Times New Roman"/>
        </w:rPr>
        <w:t>sua fazenda criando alguns animais, principalmente galinhas, e plantando alimentos. Quando os netos chegavam, o frango caipira, comida favorita do “Seu Ditinho”, estava quentinho esperando por todos em seu fogão a lenha.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Banedito Gregório de Souza faleceu</w:t>
      </w:r>
      <w:r>
        <w:rPr>
          <w:rFonts w:ascii="Times New Roman" w:hAnsi="Times New Roman" w:cs="Times New Roman"/>
        </w:rPr>
        <w:t xml:space="preserve"> em 2017, em decorrência de um acidente vascular cerebral e até hoje é lembrado como pai e avô querido por sua família e amigos.</w:t>
      </w:r>
    </w:p>
    <w:p w:rsidR="00201B4B" w:rsidRDefault="00201B4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B04AD" w:rsidRDefault="003F3B3B" w:rsidP="007E28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faz jus a essa homenagem póstuma, o que de antemão agradecemos aos nobres vereadores a gentileza de aprovarem essa prop</w:t>
      </w:r>
      <w:r>
        <w:rPr>
          <w:rFonts w:ascii="Times New Roman" w:hAnsi="Times New Roman" w:cs="Times New Roman"/>
        </w:rPr>
        <w:t>osta, designando ESTRADA BENEDITO GREGÓRIO DE SOUZA, no bairro dos Afonsos.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6E5AF1" w:rsidRDefault="003F3B3B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E2891">
        <w:rPr>
          <w:color w:val="000000"/>
        </w:rPr>
        <w:t xml:space="preserve">03 de agosto </w:t>
      </w:r>
      <w:bookmarkStart w:id="0" w:name="_GoBack"/>
      <w:bookmarkEnd w:id="0"/>
      <w:r w:rsidR="003A7679">
        <w:rPr>
          <w:color w:val="000000"/>
        </w:rPr>
        <w:t>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3493C" w:rsidTr="00182AE8">
        <w:tc>
          <w:tcPr>
            <w:tcW w:w="10345" w:type="dxa"/>
          </w:tcPr>
          <w:p w:rsidR="006E5AF1" w:rsidRPr="006E5AF1" w:rsidRDefault="003F3B3B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D3493C" w:rsidTr="00182AE8">
        <w:tc>
          <w:tcPr>
            <w:tcW w:w="10345" w:type="dxa"/>
          </w:tcPr>
          <w:p w:rsidR="006E5AF1" w:rsidRPr="006E5AF1" w:rsidRDefault="003F3B3B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3B" w:rsidRDefault="003F3B3B">
      <w:r>
        <w:separator/>
      </w:r>
    </w:p>
  </w:endnote>
  <w:endnote w:type="continuationSeparator" w:id="0">
    <w:p w:rsidR="003F3B3B" w:rsidRDefault="003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F3B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3B" w:rsidRDefault="003F3B3B">
      <w:r>
        <w:separator/>
      </w:r>
    </w:p>
  </w:footnote>
  <w:footnote w:type="continuationSeparator" w:id="0">
    <w:p w:rsidR="003F3B3B" w:rsidRDefault="003F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F3B3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1B4B"/>
    <w:rsid w:val="00217FD1"/>
    <w:rsid w:val="00291B86"/>
    <w:rsid w:val="0031302D"/>
    <w:rsid w:val="003776C3"/>
    <w:rsid w:val="003A7679"/>
    <w:rsid w:val="003F3B3B"/>
    <w:rsid w:val="004127A0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E2891"/>
    <w:rsid w:val="00834AD6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3493C"/>
    <w:rsid w:val="00DC3901"/>
    <w:rsid w:val="00EB04A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2021-08-02T20:13:00Z</dcterms:modified>
</cp:coreProperties>
</file>