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927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a manutenção asfáltica em toda a extensão da Av. Duque de Caxias, no bairro Centro.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 contato com nosso gabinete, os moradores e transeuntes reclamam das condições precárias da via, tendo em vista o desgaste do asfalto e vários buracos, que vem trazendo transtornos aos pedestres e motoristas que estacionam na avenida citada.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20 de julho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julho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