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F79B7">
        <w:rPr>
          <w:rFonts w:ascii="Times New Roman" w:hAnsi="Times New Roman" w:cs="Times New Roman"/>
          <w:sz w:val="24"/>
          <w:szCs w:val="24"/>
        </w:rPr>
        <w:t xml:space="preserve"> Pouso Alegre, </w:t>
      </w:r>
      <w:r w:rsidR="00A01B2C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FB6821">
        <w:rPr>
          <w:rFonts w:ascii="Times New Roman" w:hAnsi="Times New Roman" w:cs="Times New Roman"/>
          <w:sz w:val="24"/>
          <w:szCs w:val="24"/>
        </w:rPr>
        <w:t xml:space="preserve"> de </w:t>
      </w:r>
      <w:r w:rsidR="00447C6E">
        <w:rPr>
          <w:rFonts w:ascii="Times New Roman" w:hAnsi="Times New Roman" w:cs="Times New Roman"/>
          <w:sz w:val="24"/>
          <w:szCs w:val="24"/>
        </w:rPr>
        <w:t>julho</w:t>
      </w:r>
      <w:r w:rsidR="00324C77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 2021.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 w:rsidRPr="00FB682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17</w:t>
      </w:r>
      <w:r w:rsidR="00A01B2C">
        <w:rPr>
          <w:rFonts w:ascii="Times New Roman" w:hAnsi="Times New Roman" w:cs="Times New Roman"/>
          <w:b/>
          <w:sz w:val="24"/>
          <w:szCs w:val="24"/>
        </w:rPr>
        <w:t>8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AC4990" w:rsidRPr="00FB6821" w:rsidP="00324C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>solicitar ao setor respo</w:t>
      </w:r>
      <w:r w:rsidR="00B802DC">
        <w:rPr>
          <w:rFonts w:ascii="Times New Roman" w:hAnsi="Times New Roman" w:cs="Times New Roman"/>
          <w:color w:val="000000" w:themeColor="text1"/>
          <w:sz w:val="24"/>
          <w:szCs w:val="24"/>
        </w:rPr>
        <w:t>nsável da Administração Pública</w:t>
      </w:r>
      <w:r w:rsidR="00DA7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instalação de 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equipamentos 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exercícios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="00A01B2C">
        <w:rPr>
          <w:rFonts w:ascii="Times New Roman" w:hAnsi="Times New Roman" w:cs="Times New Roman"/>
          <w:color w:val="000000" w:themeColor="text1"/>
          <w:sz w:val="24"/>
          <w:szCs w:val="24"/>
        </w:rPr>
        <w:t>bairro Pão de Açúcar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, na r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 </w:t>
      </w:r>
      <w:r w:rsidRPr="00A01B2C" w:rsidR="00A01B2C">
        <w:rPr>
          <w:rFonts w:ascii="Times New Roman" w:hAnsi="Times New Roman" w:cs="Times New Roman"/>
          <w:color w:val="000000" w:themeColor="text1"/>
          <w:sz w:val="24"/>
          <w:szCs w:val="24"/>
        </w:rPr>
        <w:t>Onilia Pedrosa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1B2C">
        <w:rPr>
          <w:rFonts w:ascii="Times New Roman" w:hAnsi="Times New Roman" w:cs="Times New Roman"/>
          <w:color w:val="000000" w:themeColor="text1"/>
          <w:sz w:val="24"/>
          <w:szCs w:val="24"/>
        </w:rPr>
        <w:t>no espaço ao lado do posto de saúde.</w:t>
      </w:r>
    </w:p>
    <w:p w:rsidR="000D7E77" w:rsidRPr="00FB6821" w:rsidP="000D7E77">
      <w:pPr>
        <w:jc w:val="both"/>
        <w:rPr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O pedido tem por objetivo</w:t>
      </w:r>
      <w:r w:rsidRPr="00B94557" w:rsidR="00B94557">
        <w:t xml:space="preserve"> </w:t>
      </w:r>
      <w:r w:rsidR="00447C6E">
        <w:rPr>
          <w:rFonts w:ascii="Times New Roman" w:hAnsi="Times New Roman" w:cs="Times New Roman"/>
          <w:sz w:val="24"/>
          <w:szCs w:val="24"/>
        </w:rPr>
        <w:t>atender à solicitação</w:t>
      </w:r>
      <w:r w:rsidRPr="00B94557" w:rsidR="00B94557">
        <w:rPr>
          <w:rFonts w:ascii="Times New Roman" w:hAnsi="Times New Roman" w:cs="Times New Roman"/>
          <w:sz w:val="24"/>
          <w:szCs w:val="24"/>
        </w:rPr>
        <w:t xml:space="preserve"> dos moradores,</w:t>
      </w:r>
      <w:r w:rsidR="00447C6E">
        <w:rPr>
          <w:rFonts w:ascii="Times New Roman" w:hAnsi="Times New Roman" w:cs="Times New Roman"/>
          <w:sz w:val="24"/>
          <w:szCs w:val="24"/>
        </w:rPr>
        <w:t xml:space="preserve"> e consequentemente oferecer condições para</w:t>
      </w:r>
      <w:r w:rsidR="00BF0C0B">
        <w:rPr>
          <w:rFonts w:ascii="Times New Roman" w:hAnsi="Times New Roman" w:cs="Times New Roman"/>
          <w:sz w:val="24"/>
          <w:szCs w:val="24"/>
        </w:rPr>
        <w:t xml:space="preserve"> o aumento</w:t>
      </w:r>
      <w:r w:rsidR="00A01B2C">
        <w:rPr>
          <w:rFonts w:ascii="Times New Roman" w:hAnsi="Times New Roman" w:cs="Times New Roman"/>
          <w:sz w:val="24"/>
          <w:szCs w:val="24"/>
        </w:rPr>
        <w:t xml:space="preserve"> da qualidade de vida e para o lazer.</w:t>
      </w:r>
    </w:p>
    <w:p w:rsidR="00AC4990" w:rsidRPr="00FB6821" w:rsidP="000D7E77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B94557" w:rsidP="00B94557">
      <w:pPr>
        <w:pStyle w:val="NormalWeb"/>
        <w:spacing w:after="225" w:line="360" w:lineRule="auto"/>
        <w:rPr>
          <w:i/>
          <w:color w:val="000000" w:themeColor="text1"/>
        </w:rPr>
      </w:pPr>
    </w:p>
    <w:p w:rsidR="00AC4990" w:rsidRPr="00B94557" w:rsidP="00B94557">
      <w:pPr>
        <w:pStyle w:val="NormalWeb"/>
        <w:spacing w:after="225" w:line="360" w:lineRule="auto"/>
      </w:pPr>
      <w:r>
        <w:rPr>
          <w:i/>
          <w:color w:val="000000"/>
          <w:sz w:val="22"/>
          <w:szCs w:val="22"/>
        </w:rPr>
        <w:t>A Superintendência de Esporte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7E77"/>
    <w:rsid w:val="00116607"/>
    <w:rsid w:val="00147B5E"/>
    <w:rsid w:val="00324C77"/>
    <w:rsid w:val="003353DA"/>
    <w:rsid w:val="00361B66"/>
    <w:rsid w:val="00447C6E"/>
    <w:rsid w:val="004C68B9"/>
    <w:rsid w:val="004F79B7"/>
    <w:rsid w:val="007020B9"/>
    <w:rsid w:val="00783D57"/>
    <w:rsid w:val="007C21B3"/>
    <w:rsid w:val="00A01885"/>
    <w:rsid w:val="00A01B2C"/>
    <w:rsid w:val="00A509D9"/>
    <w:rsid w:val="00AB6F62"/>
    <w:rsid w:val="00AC4990"/>
    <w:rsid w:val="00B044D7"/>
    <w:rsid w:val="00B64DD9"/>
    <w:rsid w:val="00B802DC"/>
    <w:rsid w:val="00B94557"/>
    <w:rsid w:val="00B95E61"/>
    <w:rsid w:val="00BF0C0B"/>
    <w:rsid w:val="00D55522"/>
    <w:rsid w:val="00DA7B19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2021-07-14T16:25:00Z</dcterms:created>
  <dcterms:modified xsi:type="dcterms:W3CDTF">2021-07-14T16:25:00Z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