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limpeza e a capina por toda extensão da rua Sete Alagoas, no bairro Jardim São João.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reclamam do mato alto e da sujeira por toda extensão da rua favorecendo o aparecimento de animais peçonhentos.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