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CC6212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898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CC6212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CC6212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C6212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estudo sobre </w:t>
      </w:r>
      <w:r>
        <w:rPr>
          <w:rFonts w:ascii="Times New Roman" w:hAnsi="Times New Roman" w:cs="Times New Roman"/>
          <w:szCs w:val="24"/>
        </w:rPr>
        <w:t>a colocação de cascalhamento, patrolamento, fresa de asfalto e demais melhorias necessárias na estrada de terra, localizada próxima à casa da Dona Malvina, conforme foto anexa, próximo ao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C6212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C621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</w:t>
      </w:r>
      <w:r>
        <w:rPr>
          <w:rFonts w:ascii="Times New Roman" w:eastAsia="Times New Roman" w:hAnsi="Times New Roman" w:cs="Times New Roman"/>
          <w:szCs w:val="24"/>
        </w:rPr>
        <w:t>objetivo o atendimento às reivindicações feitas pelos moradores do bairro, tendo em vista que a referida estrada encontra se esburacada, formando, inclusive, muita lama durante o período chuvoso, tornando-se difícil o acesso e o tráfego de pessoas e veícul</w:t>
      </w:r>
      <w:r>
        <w:rPr>
          <w:rFonts w:ascii="Times New Roman" w:eastAsia="Times New Roman" w:hAnsi="Times New Roman" w:cs="Times New Roman"/>
          <w:szCs w:val="24"/>
        </w:rPr>
        <w:t>os, principalmente nos declive. Dessa forma, é necessário com urgência manutenção e melhorias, uma vez que o local é responsável por escoar 80 mil pés de plantação de morango e hoje encontra-se em situação extremamente precária, de modo a proporcionar mais</w:t>
      </w:r>
      <w:r>
        <w:rPr>
          <w:rFonts w:ascii="Times New Roman" w:eastAsia="Times New Roman" w:hAnsi="Times New Roman" w:cs="Times New Roman"/>
          <w:szCs w:val="24"/>
        </w:rPr>
        <w:t xml:space="preserve"> qualidade de vida e segurança à população, em especial aos pequenos agricultores que dependem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CC6212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FC78AF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C621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FC78AF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CC621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CC6212">
      <w:bookmarkStart w:id="0" w:name="_GoBack"/>
      <w:bookmarkEnd w:id="0"/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position-horizontal-relative:text;mso-position-vertical-relative:text;mso-width-relative:margin;mso-height-relative:margin">
            <v:textbox>
              <w:txbxContent>
                <w:p w:rsidR="00080932" w:rsidRPr="00080932" w:rsidRDefault="00CC621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CC62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12" w:rsidRDefault="00CC6212">
      <w:r>
        <w:separator/>
      </w:r>
    </w:p>
  </w:endnote>
  <w:endnote w:type="continuationSeparator" w:id="0">
    <w:p w:rsidR="00CC6212" w:rsidRDefault="00C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62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12" w:rsidRDefault="00CC6212">
      <w:r>
        <w:separator/>
      </w:r>
    </w:p>
  </w:footnote>
  <w:footnote w:type="continuationSeparator" w:id="0">
    <w:p w:rsidR="00CC6212" w:rsidRDefault="00CC6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C621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C6212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5D8F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8AF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7B85-3750-4610-9E54-2FCF9FAA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2021-07-12T18:39:00Z</dcterms:modified>
</cp:coreProperties>
</file>