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8539E" w:rsidRPr="003907D5" w:rsidP="00231962">
      <w:pPr>
        <w:ind w:left="3969" w:hanging="1134"/>
        <w:jc w:val="both"/>
        <w:rPr>
          <w:b/>
          <w:color w:val="000000"/>
        </w:rPr>
      </w:pPr>
      <w:r w:rsidRPr="003907D5">
        <w:rPr>
          <w:b/>
          <w:color w:val="000000"/>
        </w:rPr>
        <w:t xml:space="preserve">INDICAÇÃO Nº </w:t>
      </w:r>
      <w:r w:rsidR="0024224E">
        <w:rPr>
          <w:b/>
          <w:color w:val="000000"/>
        </w:rPr>
        <w:t>891</w:t>
      </w:r>
      <w:r>
        <w:rPr>
          <w:b/>
          <w:color w:val="000000"/>
        </w:rPr>
        <w:t xml:space="preserve"> / </w:t>
      </w:r>
      <w:r w:rsidR="0024224E">
        <w:rPr>
          <w:b/>
          <w:color w:val="000000"/>
        </w:rPr>
        <w:t>2021</w:t>
      </w:r>
    </w:p>
    <w:p w:rsidR="00A8539E" w:rsidRPr="003907D5" w:rsidP="00A8539E">
      <w:pPr>
        <w:spacing w:line="283" w:lineRule="auto"/>
        <w:ind w:left="3969"/>
        <w:rPr>
          <w:b/>
          <w:color w:val="000000"/>
        </w:rPr>
      </w:pPr>
    </w:p>
    <w:p w:rsidR="00A8539E" w:rsidRPr="003907D5" w:rsidP="00A8539E">
      <w:pPr>
        <w:spacing w:line="283" w:lineRule="auto"/>
        <w:ind w:left="3969"/>
        <w:rPr>
          <w:b/>
          <w:color w:val="000000"/>
        </w:rPr>
      </w:pPr>
    </w:p>
    <w:p w:rsidR="00A8539E" w:rsidRPr="003907D5" w:rsidP="00231962">
      <w:pPr>
        <w:ind w:left="2835"/>
        <w:rPr>
          <w:color w:val="000000"/>
        </w:rPr>
      </w:pPr>
      <w:r>
        <w:rPr>
          <w:color w:val="000000"/>
        </w:rPr>
        <w:t>Senhor</w:t>
      </w:r>
      <w:r w:rsidRPr="003907D5">
        <w:rPr>
          <w:color w:val="000000"/>
        </w:rPr>
        <w:t xml:space="preserve"> Presidente,</w:t>
      </w:r>
    </w:p>
    <w:p w:rsidR="00A8539E" w:rsidRPr="003907D5" w:rsidP="00A8539E">
      <w:pPr>
        <w:spacing w:line="283" w:lineRule="auto"/>
        <w:ind w:left="3969"/>
        <w:rPr>
          <w:color w:val="000000"/>
        </w:rPr>
      </w:pPr>
    </w:p>
    <w:p w:rsidR="00A8539E" w:rsidRPr="003907D5" w:rsidP="00A8539E">
      <w:pPr>
        <w:spacing w:line="283" w:lineRule="auto"/>
        <w:ind w:left="3969"/>
        <w:rPr>
          <w:color w:val="000000"/>
        </w:rPr>
      </w:pPr>
    </w:p>
    <w:p w:rsidR="00A8539E" w:rsidRPr="003907D5" w:rsidP="00231962">
      <w:pPr>
        <w:ind w:right="-1" w:firstLine="2835"/>
        <w:jc w:val="both"/>
      </w:pPr>
      <w:r w:rsidRPr="003907D5">
        <w:t>O Vereador signatário desta requer, consoante preceitos regimentais, seja encaminhada ao Senhor Prefeito Municipal, a seguinte indicação:</w:t>
      </w:r>
    </w:p>
    <w:p w:rsidR="00A8539E" w:rsidRPr="003907D5" w:rsidP="00A8539E">
      <w:pPr>
        <w:spacing w:line="283" w:lineRule="auto"/>
        <w:ind w:left="1134" w:right="567" w:firstLine="2835"/>
        <w:rPr>
          <w:color w:val="000000"/>
        </w:rPr>
      </w:pPr>
    </w:p>
    <w:p w:rsidR="00A8539E" w:rsidRPr="003907D5"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 w:val="24"/>
          <w:szCs w:val="24"/>
        </w:rPr>
        <w:t>Solicitar ao setor responsável da Administração Pública a realização do controle de poeira por caminhão-pipa no final da Avenida Dr. Notel Teixeira, no bairro Saúde e na Rua Sebastião Fagundes, próximo a antena da EPTV, na altura do número 45, no bairro Colinas de Santa Barbara.</w:t>
      </w:r>
    </w:p>
    <w:p w:rsidR="00A8539E" w:rsidRPr="003907D5" w:rsidP="00A8539E">
      <w:pPr>
        <w:pStyle w:val="Normal0"/>
        <w:ind w:left="1134" w:right="567" w:firstLine="2835"/>
        <w:jc w:val="both"/>
        <w:rPr>
          <w:rFonts w:ascii="Times New Roman" w:hAnsi="Times New Roman" w:cs="Times New Roman"/>
          <w:szCs w:val="24"/>
        </w:rPr>
      </w:pPr>
    </w:p>
    <w:p w:rsidR="00A8539E" w:rsidRPr="003907D5" w:rsidP="00A8539E">
      <w:pPr>
        <w:spacing w:line="283" w:lineRule="auto"/>
        <w:ind w:left="1134" w:right="567" w:firstLine="2835"/>
        <w:rPr>
          <w:color w:val="000000"/>
        </w:rPr>
      </w:pPr>
    </w:p>
    <w:p w:rsidR="00A8539E" w:rsidRPr="003907D5" w:rsidP="00231962">
      <w:pPr>
        <w:ind w:right="567" w:firstLine="2835"/>
        <w:jc w:val="both"/>
        <w:rPr>
          <w:b/>
        </w:rPr>
      </w:pPr>
      <w:r w:rsidRPr="003907D5">
        <w:rPr>
          <w:b/>
        </w:rPr>
        <w:t>JUSTIFICATIVA</w:t>
      </w:r>
    </w:p>
    <w:p w:rsidR="00A8539E" w:rsidRPr="003907D5" w:rsidP="00A8539E">
      <w:pPr>
        <w:spacing w:line="283" w:lineRule="auto"/>
        <w:ind w:left="1134" w:right="567" w:firstLine="2835"/>
        <w:rPr>
          <w:color w:val="000000"/>
        </w:rPr>
      </w:pPr>
    </w:p>
    <w:p w:rsidR="00A8539E" w:rsidRPr="003907D5"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 w:val="24"/>
          <w:szCs w:val="24"/>
        </w:rPr>
        <w:t>Moradores das localidades entraram em contato com este Vereador relatando que as referidas ruas encontram se em um estado com muita poeira, devido ao baixo volume de chuvas que estão enfrentando vários problemas respiratórios, principalmente nas crianças e nos idosos, e pela execução das obras de acessos no bairro Ribeirão das Mortes, conforme fotos anexas.</w:t>
      </w:r>
    </w:p>
    <w:p w:rsidR="00A8539E" w:rsidRPr="003907D5"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P="00A8539E">
      <w:pPr>
        <w:pStyle w:val="Normal0"/>
        <w:ind w:left="1134" w:right="567" w:firstLine="2835"/>
        <w:jc w:val="both"/>
        <w:rPr>
          <w:rFonts w:ascii="Times New Roman" w:eastAsia="Times New Roman" w:hAnsi="Times New Roman" w:cs="Times New Roman"/>
          <w:szCs w:val="24"/>
        </w:rPr>
      </w:pPr>
    </w:p>
    <w:p w:rsidR="00A8539E" w:rsidRPr="003907D5" w:rsidP="00231962">
      <w:pPr>
        <w:ind w:left="2835"/>
        <w:rPr>
          <w:color w:val="000000"/>
        </w:rPr>
      </w:pPr>
      <w:r w:rsidRPr="003907D5">
        <w:rPr>
          <w:color w:val="000000"/>
        </w:rPr>
        <w:t xml:space="preserve">Sala das Sessões, </w:t>
      </w:r>
      <w:r w:rsidR="00D30122">
        <w:rPr>
          <w:color w:val="000000"/>
        </w:rPr>
        <w:t>13 de julho de 2021</w:t>
      </w:r>
      <w:r w:rsidRPr="003907D5">
        <w:rPr>
          <w:color w:val="000000"/>
        </w:rPr>
        <w:t>.</w:t>
      </w:r>
    </w:p>
    <w:p w:rsidR="00A8539E" w:rsidRPr="003907D5" w:rsidP="00A8539E">
      <w:pPr>
        <w:spacing w:line="283" w:lineRule="auto"/>
        <w:ind w:left="3969"/>
        <w:rPr>
          <w:color w:val="000000"/>
        </w:rPr>
      </w:pPr>
    </w:p>
    <w:p w:rsidR="00A8539E" w:rsidP="00A8539E">
      <w:pPr>
        <w:spacing w:line="283" w:lineRule="auto"/>
        <w:ind w:left="3969"/>
        <w:rPr>
          <w:color w:val="000000"/>
        </w:rPr>
      </w:pPr>
    </w:p>
    <w:p w:rsidR="00A8539E" w:rsidRPr="003907D5"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Tr="00231962">
        <w:tblPrEx>
          <w:tblW w:w="0" w:type="auto"/>
          <w:tblLayout w:type="fixed"/>
          <w:tblCellMar>
            <w:left w:w="70" w:type="dxa"/>
            <w:right w:w="70" w:type="dxa"/>
          </w:tblCellMar>
          <w:tblLook w:val="0000"/>
        </w:tblPrEx>
        <w:trPr>
          <w:trHeight w:val="267"/>
        </w:trPr>
        <w:tc>
          <w:tcPr>
            <w:tcW w:w="8508" w:type="dxa"/>
            <w:shd w:val="clear" w:color="auto" w:fill="auto"/>
          </w:tcPr>
          <w:p w:rsidR="00A8539E" w:rsidRPr="003907D5" w:rsidP="00DF7F51">
            <w:pPr>
              <w:jc w:val="center"/>
              <w:rPr>
                <w:color w:val="000000"/>
              </w:rPr>
            </w:pPr>
            <w:r>
              <w:rPr>
                <w:color w:val="000000"/>
              </w:rPr>
              <w:t>Reverendo Dionísio</w:t>
            </w:r>
          </w:p>
        </w:tc>
      </w:tr>
      <w:tr w:rsidTr="00231962">
        <w:tblPrEx>
          <w:tblW w:w="0" w:type="auto"/>
          <w:tblLayout w:type="fixed"/>
          <w:tblCellMar>
            <w:left w:w="70" w:type="dxa"/>
            <w:right w:w="70" w:type="dxa"/>
          </w:tblCellMar>
          <w:tblLook w:val="0000"/>
        </w:tblPrEx>
        <w:trPr>
          <w:trHeight w:val="280"/>
        </w:trPr>
        <w:tc>
          <w:tcPr>
            <w:tcW w:w="8508" w:type="dxa"/>
            <w:shd w:val="clear" w:color="auto" w:fill="auto"/>
          </w:tcPr>
          <w:p w:rsidR="00A8539E" w:rsidRPr="00D30122" w:rsidP="00DF7F51">
            <w:pPr>
              <w:jc w:val="center"/>
              <w:rPr>
                <w:color w:val="000000"/>
                <w:sz w:val="20"/>
                <w:szCs w:val="20"/>
              </w:rPr>
            </w:pPr>
            <w:r w:rsidRPr="00D30122">
              <w:rPr>
                <w:color w:val="000000"/>
                <w:sz w:val="20"/>
                <w:szCs w:val="20"/>
              </w:rPr>
              <w:t>VEREADOR</w:t>
            </w:r>
          </w:p>
        </w:tc>
      </w:tr>
    </w:tbl>
    <w:p w:rsidR="00A8539E" w:rsidRPr="003907D5" w:rsidP="00A8539E">
      <w:pPr>
        <w:ind w:left="3969"/>
        <w:rPr>
          <w:color w:val="000000"/>
        </w:rPr>
      </w:pPr>
    </w:p>
    <w:p w:rsidR="00231E54">
      <w:r>
        <w:rPr>
          <w:b/>
          <w:noProof/>
          <w:color w:val="000000"/>
        </w:rPr>
        <w:pict>
          <v:shapetype id="_x0000_t202" coordsize="21600,21600" o:spt="202" path="m,l,21600r21600,l21600,xe">
            <v:stroke joinstyle="miter"/>
            <v:path gradientshapeok="t" o:connecttype="rect"/>
          </v:shapetype>
          <v:shape id="_x0000_s1025" type="#_x0000_t202" style="width:222.7pt;height:72.9pt;margin-top:59.05pt;margin-left:198.75pt;mso-height-relative:margin;mso-width-relative:margin;position:absolute;z-index:251658240">
            <v:textbox>
              <w:txbxContent>
                <w:p w:rsidR="00080932" w:rsidRPr="00080932" w:rsidP="00080932">
                  <w:pPr>
                    <w:jc w:val="center"/>
                    <w:rPr>
                      <w:rFonts w:ascii="Arial" w:hAnsi="Arial" w:cs="Arial"/>
                      <w:b/>
                    </w:rPr>
                  </w:pPr>
                  <w:r w:rsidRPr="00080932">
                    <w:rPr>
                      <w:rFonts w:ascii="Arial" w:hAnsi="Arial" w:cs="Arial"/>
                      <w:b/>
                    </w:rPr>
                    <w:t>ENCAMINHE-SE</w:t>
                  </w:r>
                </w:p>
                <w:p w:rsidR="00080932" w:rsidRPr="00080932">
                  <w:pPr>
                    <w:rPr>
                      <w:rFonts w:ascii="Arial" w:hAnsi="Arial" w:cs="Arial"/>
                    </w:rPr>
                  </w:pPr>
                </w:p>
                <w:p w:rsidR="00080932" w:rsidRPr="00080932">
                  <w:pPr>
                    <w:rPr>
                      <w:rFonts w:ascii="Arial" w:hAnsi="Arial" w:cs="Arial"/>
                      <w:sz w:val="20"/>
                      <w:szCs w:val="20"/>
                    </w:rPr>
                  </w:pPr>
                  <w:r w:rsidRPr="00080932">
                    <w:rPr>
                      <w:rFonts w:ascii="Arial" w:hAnsi="Arial" w:cs="Arial"/>
                      <w:sz w:val="20"/>
                      <w:szCs w:val="20"/>
                    </w:rPr>
                    <w:t xml:space="preserve">Sala das </w:t>
                  </w:r>
                  <w:r w:rsidRPr="00080932">
                    <w:rPr>
                      <w:rFonts w:ascii="Arial" w:hAnsi="Arial" w:cs="Arial"/>
                      <w:sz w:val="20"/>
                      <w:szCs w:val="20"/>
                    </w:rPr>
                    <w:t xml:space="preserve">Reuniões </w:t>
                  </w:r>
                  <w:r w:rsidR="007B08C8">
                    <w:rPr>
                      <w:rFonts w:ascii="Arial" w:hAnsi="Arial" w:cs="Arial"/>
                      <w:sz w:val="20"/>
                      <w:szCs w:val="20"/>
                    </w:rPr>
                    <w:t xml:space="preserve"> </w:t>
                  </w:r>
                  <w:r w:rsidRPr="0024224E" w:rsidR="0024224E">
                    <w:rPr>
                      <w:rFonts w:ascii="Arial" w:hAnsi="Arial" w:cs="Arial"/>
                      <w:color w:val="000000"/>
                      <w:sz w:val="20"/>
                      <w:szCs w:val="20"/>
                    </w:rPr>
                    <w:t>13 de julho de 2021</w:t>
                  </w:r>
                </w:p>
              </w:txbxContent>
            </v:textbox>
          </v:shape>
        </w:pict>
      </w:r>
    </w:p>
    <w:sectPr w:rsidSect="00231962">
      <w:headerReference w:type="even" r:id="rId5"/>
      <w:headerReference w:type="default" r:id="rId6"/>
      <w:footerReference w:type="even" r:id="rId7"/>
      <w:footerReference w:type="default" r:id="rId8"/>
      <w:headerReference w:type="first" r:id="rId9"/>
      <w:footerReference w:type="first" r:id="rId10"/>
      <w:pgSz w:w="11906" w:h="16838"/>
      <w:pgMar w:top="2552" w:right="1701" w:bottom="1418" w:left="170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564">
    <w:pPr>
      <w:pStyle w:val="Footer"/>
      <w:framePr w:wrap="around" w:vAnchor="text" w:hAnchor="margin" w:xAlign="center" w:y="1"/>
      <w:rPr>
        <w:rStyle w:val="PageNumber"/>
      </w:rPr>
    </w:pPr>
    <w:r>
      <w:rPr>
        <w:rStyle w:val="PageNumber"/>
      </w:rPr>
      <w:fldChar w:fldCharType="begin"/>
    </w:r>
    <w:r w:rsidR="007747A7">
      <w:rPr>
        <w:rStyle w:val="PageNumber"/>
      </w:rPr>
      <w:instrText xml:space="preserve">PAGE  </w:instrText>
    </w:r>
    <w:r>
      <w:rPr>
        <w:rStyle w:val="PageNumber"/>
      </w:rPr>
      <w:fldChar w:fldCharType="separate"/>
    </w:r>
    <w:r>
      <w:rPr>
        <w:rStyle w:val="PageNumber"/>
      </w:rPr>
      <w:fldChar w:fldCharType="end"/>
    </w:r>
  </w:p>
  <w:p w:rsidR="00FF3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564">
    <w:pPr>
      <w:pStyle w:val="Footer"/>
      <w:framePr w:h="382" w:hRule="exact" w:wrap="around" w:vAnchor="text" w:hAnchor="page" w:x="11089" w:y="-30"/>
      <w:jc w:val="right"/>
      <w:rPr>
        <w:rStyle w:val="PageNumber"/>
        <w:rFonts w:ascii="Abadi MT Condensed" w:hAnsi="Abadi MT Condensed"/>
        <w:sz w:val="44"/>
      </w:rPr>
    </w:pPr>
  </w:p>
  <w:p w:rsidR="00FF356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B9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564" w:rsidP="00FF3564">
    <w:pPr>
      <w:pStyle w:val="Header"/>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width:5in;height:68.3pt;margin-top:-17.75pt;margin-left:111.4pt;position:absolute;visibility:visible;z-index:251658240" strokecolor="white">
          <v:textbox>
            <w:txbxContent>
              <w:p w:rsidR="00FF3564" w:rsidP="00FF3564">
                <w:pPr>
                  <w:pStyle w:val="Heading2"/>
                </w:pPr>
              </w:p>
            </w:txbxContent>
          </v:textbox>
        </v:shape>
      </w:pict>
    </w:r>
  </w:p>
  <w:p w:rsidR="00FF3564">
    <w:pPr>
      <w:pStyle w:val="Header"/>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7D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B9F"/>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DF7F51"/>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3564"/>
    <w:rsid w:val="00FF5793"/>
    <w:rsid w:val="00FF70F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rsid w:val="00A8539E"/>
    <w:rPr>
      <w:rFonts w:ascii="Cambria" w:eastAsia="Times New Roman" w:hAnsi="Cambria" w:cs="Times New Roman"/>
      <w:b/>
      <w:bCs/>
      <w:i/>
      <w:iCs/>
      <w:sz w:val="28"/>
      <w:szCs w:val="28"/>
    </w:rPr>
  </w:style>
  <w:style w:type="paragraph" w:styleId="Header">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DefaultParagraphFont"/>
    <w:link w:val="Header"/>
    <w:rsid w:val="00A8539E"/>
    <w:rPr>
      <w:rFonts w:ascii="Times New Roman" w:eastAsia="Times New Roman" w:hAnsi="Times New Roman" w:cs="Times New Roman"/>
      <w:sz w:val="20"/>
      <w:szCs w:val="20"/>
      <w:lang w:val="pt-PT" w:eastAsia="pt-BR"/>
    </w:rPr>
  </w:style>
  <w:style w:type="paragraph" w:styleId="Footer">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DefaultParagraphFont"/>
    <w:link w:val="Footer"/>
    <w:rsid w:val="00A8539E"/>
    <w:rPr>
      <w:rFonts w:ascii="Times New Roman" w:eastAsia="Times New Roman" w:hAnsi="Times New Roman" w:cs="Times New Roman"/>
      <w:sz w:val="20"/>
      <w:szCs w:val="20"/>
      <w:lang w:val="pt-PT" w:eastAsia="pt-BR"/>
    </w:rPr>
  </w:style>
  <w:style w:type="character" w:styleId="PageNumber">
    <w:name w:val="page number"/>
    <w:basedOn w:val="DefaultParagraphFont"/>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BalloonText">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DefaultParagraphFont"/>
    <w:link w:val="BalloonText"/>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