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D8" w:rsidRPr="008F00D8" w:rsidRDefault="008F00D8" w:rsidP="008F00D8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8F00D8">
        <w:rPr>
          <w:rFonts w:ascii="Times New Roman" w:hAnsi="Times New Roman"/>
          <w:b/>
          <w:sz w:val="23"/>
          <w:szCs w:val="23"/>
        </w:rPr>
        <w:t>PROJETO DE LEI Nº 1.163</w:t>
      </w:r>
      <w:r w:rsidRPr="008F00D8">
        <w:rPr>
          <w:rFonts w:ascii="Times New Roman" w:hAnsi="Times New Roman"/>
          <w:b/>
          <w:sz w:val="23"/>
          <w:szCs w:val="23"/>
        </w:rPr>
        <w:t xml:space="preserve"> /</w:t>
      </w:r>
      <w:r w:rsidRPr="008F00D8">
        <w:rPr>
          <w:rFonts w:ascii="Times New Roman" w:hAnsi="Times New Roman"/>
          <w:b/>
          <w:sz w:val="23"/>
          <w:szCs w:val="23"/>
        </w:rPr>
        <w:t xml:space="preserve"> 2021</w:t>
      </w:r>
    </w:p>
    <w:p w:rsidR="008F00D8" w:rsidRPr="008F00D8" w:rsidRDefault="008F00D8" w:rsidP="008F00D8">
      <w:pPr>
        <w:pStyle w:val="SemEspaamento"/>
        <w:rPr>
          <w:rFonts w:ascii="Times New Roman" w:hAnsi="Times New Roman"/>
          <w:b/>
          <w:noProof/>
          <w:sz w:val="23"/>
          <w:szCs w:val="23"/>
        </w:rPr>
      </w:pPr>
    </w:p>
    <w:p w:rsidR="008F00D8" w:rsidRPr="008F00D8" w:rsidRDefault="008F00D8" w:rsidP="00ED3662">
      <w:pPr>
        <w:pStyle w:val="SemEspaamento"/>
        <w:ind w:left="5103"/>
        <w:jc w:val="both"/>
        <w:rPr>
          <w:rFonts w:ascii="Times New Roman" w:hAnsi="Times New Roman"/>
          <w:b/>
          <w:noProof/>
          <w:sz w:val="23"/>
          <w:szCs w:val="23"/>
        </w:rPr>
      </w:pPr>
      <w:bookmarkStart w:id="0" w:name="_GoBack"/>
      <w:r w:rsidRPr="008F00D8">
        <w:rPr>
          <w:rFonts w:ascii="Times New Roman" w:hAnsi="Times New Roman"/>
          <w:b/>
          <w:noProof/>
          <w:sz w:val="23"/>
          <w:szCs w:val="23"/>
        </w:rPr>
        <w:t>AUTORIZA A ABERTURA DE CRÉDITO SUPLEMENTAR NA FORMA DOS ARTIGOS 42 E 43 DA LEI 4.320/64.</w:t>
      </w:r>
    </w:p>
    <w:bookmarkEnd w:id="0"/>
    <w:p w:rsidR="008F00D8" w:rsidRPr="008F00D8" w:rsidRDefault="008F00D8" w:rsidP="008F00D8">
      <w:pPr>
        <w:pStyle w:val="SemEspaamento"/>
        <w:ind w:left="5103"/>
        <w:rPr>
          <w:rFonts w:ascii="Times New Roman" w:hAnsi="Times New Roman"/>
          <w:b/>
          <w:noProof/>
          <w:sz w:val="4"/>
          <w:szCs w:val="4"/>
        </w:rPr>
      </w:pPr>
    </w:p>
    <w:p w:rsidR="008F00D8" w:rsidRPr="008F00D8" w:rsidRDefault="008F00D8" w:rsidP="008F00D8">
      <w:pPr>
        <w:pStyle w:val="SemEspaamento"/>
        <w:ind w:left="5103"/>
        <w:rPr>
          <w:rFonts w:ascii="Times New Roman" w:hAnsi="Times New Roman"/>
          <w:b/>
          <w:noProof/>
          <w:sz w:val="20"/>
          <w:szCs w:val="20"/>
        </w:rPr>
      </w:pPr>
      <w:r w:rsidRPr="008F00D8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8F00D8" w:rsidRDefault="008F00D8" w:rsidP="008F00D8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8F00D8" w:rsidRPr="008F00D8" w:rsidRDefault="008F00D8" w:rsidP="008F00D8">
      <w:pPr>
        <w:pStyle w:val="SemEspaamento"/>
        <w:rPr>
          <w:rFonts w:ascii="Times New Roman" w:hAnsi="Times New Roman"/>
          <w:noProof/>
          <w:sz w:val="23"/>
          <w:szCs w:val="23"/>
        </w:rPr>
      </w:pPr>
      <w:r w:rsidRPr="008F00D8">
        <w:rPr>
          <w:rFonts w:ascii="Times New Roman" w:hAnsi="Times New Roman"/>
          <w:noProof/>
          <w:sz w:val="23"/>
          <w:szCs w:val="23"/>
        </w:rPr>
        <w:t>A Câmara Municipal de Pouso Alegre Estado de Minas Gerais, aprova e o Chefe do Poder Executivo sanciona e promulga a seguinte Lei:</w:t>
      </w:r>
    </w:p>
    <w:p w:rsidR="008F00D8" w:rsidRPr="008F00D8" w:rsidRDefault="008F00D8" w:rsidP="008F00D8">
      <w:pPr>
        <w:pStyle w:val="SemEspaamento"/>
        <w:rPr>
          <w:rFonts w:ascii="Times New Roman" w:hAnsi="Times New Roman"/>
          <w:noProof/>
          <w:sz w:val="23"/>
          <w:szCs w:val="23"/>
        </w:rPr>
      </w:pPr>
    </w:p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noProof/>
          <w:sz w:val="23"/>
          <w:szCs w:val="23"/>
        </w:rPr>
      </w:pPr>
      <w:r w:rsidRPr="008F00D8">
        <w:rPr>
          <w:rFonts w:ascii="Times New Roman" w:hAnsi="Times New Roman"/>
          <w:b/>
          <w:noProof/>
          <w:sz w:val="23"/>
          <w:szCs w:val="23"/>
        </w:rPr>
        <w:t>Art. 1º</w:t>
      </w:r>
      <w:r w:rsidRPr="008F00D8">
        <w:rPr>
          <w:rFonts w:ascii="Times New Roman" w:hAnsi="Times New Roman"/>
          <w:noProof/>
          <w:sz w:val="23"/>
          <w:szCs w:val="23"/>
        </w:rPr>
        <w:t xml:space="preserve"> </w:t>
      </w:r>
      <w:r w:rsidRPr="008F00D8">
        <w:rPr>
          <w:rFonts w:ascii="Times New Roman" w:hAnsi="Times New Roman"/>
          <w:noProof/>
          <w:sz w:val="23"/>
          <w:szCs w:val="23"/>
        </w:rPr>
        <w:t xml:space="preserve">Fica o Poder Executivo autorizado a abrir crédito orçamentário suplementar, no valor de R$ 1.000.000,00 (um milhão reais), para suplementação de dotação orçamentária já existentes na LOA/2021, com a finalidade de atender a demanda da Secretaria Municipal de Educação e Cultura. </w:t>
      </w:r>
    </w:p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4395"/>
        <w:gridCol w:w="1275"/>
      </w:tblGrid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A8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Ensino Fundamental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1160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sz w:val="18"/>
                <w:szCs w:val="18"/>
              </w:rPr>
            </w:pPr>
            <w:r w:rsidRPr="001D4A83">
              <w:rPr>
                <w:sz w:val="18"/>
                <w:szCs w:val="18"/>
              </w:rPr>
              <w:t>Aquisição Equipamentos e Material Permanente - QESE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rPr>
          <w:trHeight w:val="2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D4A83"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1.000.000,00</w:t>
            </w:r>
          </w:p>
        </w:tc>
      </w:tr>
      <w:tr w:rsidR="008F00D8" w:rsidRPr="001D4A83" w:rsidTr="00873372">
        <w:trPr>
          <w:trHeight w:val="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A83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A83">
              <w:rPr>
                <w:rFonts w:ascii="Arial" w:hAnsi="Arial" w:cs="Arial"/>
                <w:color w:val="000000"/>
                <w:sz w:val="18"/>
                <w:szCs w:val="18"/>
              </w:rPr>
              <w:t>1472005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4A83">
              <w:rPr>
                <w:sz w:val="18"/>
                <w:szCs w:val="18"/>
              </w:rPr>
              <w:t>QESE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00D8" w:rsidRPr="001D4A83" w:rsidTr="00873372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4A83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  <w:proofErr w:type="spellEnd"/>
            <w:r w:rsidRPr="001D4A83">
              <w:rPr>
                <w:rFonts w:ascii="Arial" w:hAnsi="Arial" w:cs="Arial"/>
                <w:b/>
                <w:sz w:val="18"/>
                <w:szCs w:val="18"/>
              </w:rPr>
              <w:t xml:space="preserve"> de Dotação nº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487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F00D8" w:rsidRPr="008F00D8" w:rsidRDefault="008F00D8" w:rsidP="008F00D8">
      <w:pPr>
        <w:spacing w:after="0"/>
        <w:ind w:left="-284" w:right="142" w:firstLine="3118"/>
        <w:jc w:val="both"/>
        <w:rPr>
          <w:rFonts w:ascii="Times New Roman" w:hAnsi="Times New Roman"/>
          <w:b/>
          <w:sz w:val="23"/>
          <w:szCs w:val="23"/>
        </w:rPr>
      </w:pPr>
    </w:p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F00D8">
        <w:rPr>
          <w:rFonts w:ascii="Times New Roman" w:hAnsi="Times New Roman"/>
          <w:b/>
          <w:sz w:val="23"/>
          <w:szCs w:val="23"/>
        </w:rPr>
        <w:t>Art. 2º</w:t>
      </w:r>
      <w:r w:rsidRPr="008F00D8">
        <w:rPr>
          <w:rFonts w:ascii="Times New Roman" w:hAnsi="Times New Roman"/>
          <w:sz w:val="23"/>
          <w:szCs w:val="23"/>
        </w:rPr>
        <w:t xml:space="preserve"> </w:t>
      </w:r>
      <w:r w:rsidRPr="008F00D8">
        <w:rPr>
          <w:rFonts w:ascii="Times New Roman" w:hAnsi="Times New Roman"/>
          <w:sz w:val="23"/>
          <w:szCs w:val="23"/>
        </w:rPr>
        <w:t>Para ocorrer o crédito indicado no artigo anterior, será utilizado como recurso à anulação de dotação orçamentári</w:t>
      </w:r>
      <w:r w:rsidRPr="008F00D8">
        <w:rPr>
          <w:rFonts w:ascii="Times New Roman" w:hAnsi="Times New Roman"/>
          <w:sz w:val="23"/>
          <w:szCs w:val="23"/>
        </w:rPr>
        <w:t>a, conforme abaixo discriminada.</w:t>
      </w:r>
    </w:p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4395"/>
        <w:gridCol w:w="1275"/>
      </w:tblGrid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A8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Ensino Fundamental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2053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sz w:val="18"/>
                <w:szCs w:val="18"/>
              </w:rPr>
            </w:pPr>
            <w:r w:rsidRPr="001D4A83">
              <w:rPr>
                <w:sz w:val="18"/>
                <w:szCs w:val="18"/>
              </w:rPr>
              <w:t>Manutenção da Educação - QESE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00D8" w:rsidRPr="001D4A83" w:rsidTr="00873372">
        <w:trPr>
          <w:trHeight w:val="1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1.000.000,00</w:t>
            </w:r>
          </w:p>
        </w:tc>
      </w:tr>
      <w:tr w:rsidR="008F00D8" w:rsidRPr="001D4A83" w:rsidTr="00873372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A83">
              <w:rPr>
                <w:rFonts w:ascii="Arial" w:hAnsi="Arial" w:cs="Arial"/>
                <w:sz w:val="18"/>
                <w:szCs w:val="18"/>
              </w:rPr>
              <w:t>1472005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sz w:val="18"/>
                <w:szCs w:val="18"/>
              </w:rPr>
              <w:t>QESE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0D8" w:rsidRPr="001D4A83" w:rsidTr="00873372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4A83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  <w:proofErr w:type="spellEnd"/>
            <w:r w:rsidRPr="001D4A83">
              <w:rPr>
                <w:rFonts w:ascii="Arial" w:hAnsi="Arial" w:cs="Arial"/>
                <w:b/>
                <w:sz w:val="18"/>
                <w:szCs w:val="18"/>
              </w:rPr>
              <w:t xml:space="preserve"> de Dotação nº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D4A83">
              <w:rPr>
                <w:rFonts w:ascii="Arial" w:hAnsi="Arial" w:cs="Arial"/>
                <w:b/>
                <w:sz w:val="18"/>
                <w:szCs w:val="18"/>
              </w:rPr>
              <w:t>585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8" w:rsidRPr="001D4A83" w:rsidRDefault="008F00D8" w:rsidP="008F00D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F00D8">
        <w:rPr>
          <w:rFonts w:ascii="Times New Roman" w:hAnsi="Times New Roman"/>
          <w:b/>
          <w:sz w:val="23"/>
          <w:szCs w:val="23"/>
        </w:rPr>
        <w:t>Art. 3º</w:t>
      </w:r>
      <w:r w:rsidRPr="008F00D8">
        <w:rPr>
          <w:rFonts w:ascii="Times New Roman" w:hAnsi="Times New Roman"/>
          <w:sz w:val="23"/>
          <w:szCs w:val="23"/>
        </w:rPr>
        <w:t xml:space="preserve"> Revogam-se as disposições em contrário.</w:t>
      </w:r>
    </w:p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F00D8" w:rsidRPr="008F00D8" w:rsidRDefault="008F00D8" w:rsidP="008F00D8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F00D8">
        <w:rPr>
          <w:rFonts w:ascii="Times New Roman" w:hAnsi="Times New Roman"/>
          <w:b/>
          <w:sz w:val="23"/>
          <w:szCs w:val="23"/>
        </w:rPr>
        <w:t>Art. 4º</w:t>
      </w:r>
      <w:r w:rsidRPr="008F00D8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:rsidR="008F00D8" w:rsidRPr="008F00D8" w:rsidRDefault="008F00D8" w:rsidP="008F00D8">
      <w:pPr>
        <w:pStyle w:val="SemEspaamento"/>
        <w:rPr>
          <w:rFonts w:ascii="Times New Roman" w:hAnsi="Times New Roman"/>
          <w:sz w:val="23"/>
          <w:szCs w:val="23"/>
        </w:rPr>
      </w:pPr>
    </w:p>
    <w:p w:rsidR="008F00D8" w:rsidRPr="008F00D8" w:rsidRDefault="008F00D8" w:rsidP="008F00D8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8F00D8">
        <w:rPr>
          <w:rFonts w:ascii="Times New Roman" w:hAnsi="Times New Roman"/>
          <w:sz w:val="23"/>
          <w:szCs w:val="23"/>
        </w:rPr>
        <w:t xml:space="preserve">Câmara Municipal de </w:t>
      </w:r>
      <w:r w:rsidRPr="008F00D8">
        <w:rPr>
          <w:rFonts w:ascii="Times New Roman" w:hAnsi="Times New Roman"/>
          <w:sz w:val="23"/>
          <w:szCs w:val="23"/>
        </w:rPr>
        <w:t xml:space="preserve">Pouso Alegre, </w:t>
      </w:r>
      <w:r w:rsidRPr="008F00D8">
        <w:rPr>
          <w:rFonts w:ascii="Times New Roman" w:hAnsi="Times New Roman"/>
          <w:sz w:val="23"/>
          <w:szCs w:val="23"/>
        </w:rPr>
        <w:t>11 de maio</w:t>
      </w:r>
      <w:r w:rsidRPr="008F00D8">
        <w:rPr>
          <w:rFonts w:ascii="Times New Roman" w:hAnsi="Times New Roman"/>
          <w:sz w:val="23"/>
          <w:szCs w:val="23"/>
        </w:rPr>
        <w:t xml:space="preserve"> de 2021.</w:t>
      </w:r>
    </w:p>
    <w:p w:rsidR="008F00D8" w:rsidRPr="008F00D8" w:rsidRDefault="008F00D8" w:rsidP="008F00D8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F00D8" w:rsidRPr="008F00D8" w:rsidTr="008F00D8">
        <w:tc>
          <w:tcPr>
            <w:tcW w:w="5097" w:type="dxa"/>
          </w:tcPr>
          <w:p w:rsidR="008F00D8" w:rsidRPr="008F00D8" w:rsidRDefault="008F00D8" w:rsidP="008F00D8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00D8">
              <w:rPr>
                <w:rFonts w:ascii="Times New Roman" w:hAnsi="Times New Roman"/>
                <w:sz w:val="23"/>
                <w:szCs w:val="23"/>
              </w:rPr>
              <w:t>Bruno Dias</w:t>
            </w:r>
          </w:p>
        </w:tc>
        <w:tc>
          <w:tcPr>
            <w:tcW w:w="5098" w:type="dxa"/>
          </w:tcPr>
          <w:p w:rsidR="008F00D8" w:rsidRPr="008F00D8" w:rsidRDefault="008F00D8" w:rsidP="008F00D8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00D8"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</w:tr>
      <w:tr w:rsidR="008F00D8" w:rsidTr="008F00D8">
        <w:tc>
          <w:tcPr>
            <w:tcW w:w="5097" w:type="dxa"/>
          </w:tcPr>
          <w:p w:rsidR="008F00D8" w:rsidRPr="008F00D8" w:rsidRDefault="008F00D8" w:rsidP="008F00D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D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F00D8" w:rsidRPr="008F00D8" w:rsidRDefault="008F00D8" w:rsidP="008F00D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D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96A61" w:rsidRPr="008F00D8" w:rsidRDefault="00796A61" w:rsidP="008F00D8">
      <w:pPr>
        <w:pStyle w:val="SemEspaamento"/>
        <w:rPr>
          <w:rFonts w:ascii="Times New Roman" w:hAnsi="Times New Roman"/>
          <w:sz w:val="24"/>
          <w:szCs w:val="24"/>
        </w:rPr>
      </w:pPr>
    </w:p>
    <w:sectPr w:rsidR="00796A61" w:rsidRPr="008F00D8" w:rsidSect="008F00D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8"/>
    <w:rsid w:val="00796A61"/>
    <w:rsid w:val="008F00D8"/>
    <w:rsid w:val="00E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CC53-84CB-4939-AA9D-4558AA1C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0D8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00D8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8F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43EE-CE8D-4D13-B4EB-583C8764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2021-05-12T15:18:00Z</dcterms:created>
  <dcterms:modified xsi:type="dcterms:W3CDTF">2021-05-12T15:25:00Z</dcterms:modified>
</cp:coreProperties>
</file>