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B2D4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B2D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MANOEL ALVES DA CUNHA  (*1918 +2005).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B2D4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7B2D4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B01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UNIDADE BÁSICA DE SAÚDE MANOEL ALVES DA CUNHA a UBS localizada às margens </w:t>
      </w:r>
      <w:proofErr w:type="gramStart"/>
      <w:r>
        <w:rPr>
          <w:rFonts w:ascii="Times New Roman" w:eastAsia="Times New Roman" w:hAnsi="Times New Roman"/>
          <w:color w:val="000000"/>
        </w:rPr>
        <w:t>da  Estrada</w:t>
      </w:r>
      <w:proofErr w:type="gramEnd"/>
      <w:r>
        <w:rPr>
          <w:rFonts w:ascii="Times New Roman" w:eastAsia="Times New Roman" w:hAnsi="Times New Roman"/>
          <w:color w:val="000000"/>
        </w:rPr>
        <w:t xml:space="preserve"> Vereador Braz Pereira de Morais, no bairro Cajuru.</w:t>
      </w:r>
    </w:p>
    <w:p w:rsidR="00B8101A" w:rsidRDefault="00B8101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8101A" w:rsidRDefault="007B2D4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B01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B2D4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14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1B0195" w:rsidRDefault="001B0195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B0195" w:rsidTr="001B0195">
        <w:tc>
          <w:tcPr>
            <w:tcW w:w="5172" w:type="dxa"/>
            <w:hideMark/>
          </w:tcPr>
          <w:p w:rsidR="001B0195" w:rsidRDefault="001B01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1B0195" w:rsidRDefault="001B01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</w:tr>
      <w:tr w:rsidR="001B0195" w:rsidTr="001B0195">
        <w:tc>
          <w:tcPr>
            <w:tcW w:w="5172" w:type="dxa"/>
            <w:hideMark/>
          </w:tcPr>
          <w:p w:rsidR="001B0195" w:rsidRDefault="001B0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1B0195" w:rsidRDefault="001B0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B0195" w:rsidRDefault="001B0195" w:rsidP="001B0195">
      <w:pPr>
        <w:rPr>
          <w:color w:val="000000"/>
        </w:rPr>
      </w:pPr>
    </w:p>
    <w:p w:rsidR="001B0195" w:rsidRDefault="001B0195" w:rsidP="001B0195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B0195" w:rsidTr="001B0195">
        <w:tc>
          <w:tcPr>
            <w:tcW w:w="5172" w:type="dxa"/>
            <w:hideMark/>
          </w:tcPr>
          <w:p w:rsidR="001B0195" w:rsidRDefault="001B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173" w:type="dxa"/>
            <w:hideMark/>
          </w:tcPr>
          <w:p w:rsidR="001B0195" w:rsidRDefault="001B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1B0195" w:rsidTr="001B0195">
        <w:tc>
          <w:tcPr>
            <w:tcW w:w="5172" w:type="dxa"/>
            <w:hideMark/>
          </w:tcPr>
          <w:p w:rsidR="001B0195" w:rsidRDefault="001B0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1B0195" w:rsidRDefault="001B0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B0195" w:rsidRDefault="001B0195" w:rsidP="001B0195">
      <w:pPr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7B2D4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7B2D4B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AE68E3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</w:t>
      </w:r>
      <w:r w:rsidR="007B2D4B">
        <w:rPr>
          <w:rFonts w:ascii="Times New Roman" w:hAnsi="Times New Roman" w:cs="Times New Roman"/>
        </w:rPr>
        <w:t xml:space="preserve">el Alves da Cunha, nascido em 22 de agosto de 1918, na cidade de Pouso Alegre/MG. Descendente de uma família de agricultores, seguiu o caminho de seus pais. 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1933, após o falecimento de seu pai, foi morar no bairro Cajuru junto com sua mãe e seus irmãos. A partir daí iniciou-se o vínculo de amizade com os primeiros moradores do bairro. 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9 de setembro de 1944, casou-se com Ana Pereira da Cunha com quem teve nove filhos, sete netos e 4 bisnetos. 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“Mané Elias” como era conhecido por todos, sempre foi um homem batalhador, honesto e de uma fé imensurável. Tendo construído a primeira igrejinha católica do bairro, ao lado de sua casa. Além disso, pensado na educação das crianças, contribuiu para que uma escola também fosse construída no mesmo local. 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Construída a escola, assumiu na época a função de “fiscal escolar”, zelando pelo seu funcionamento para que nada faltasse às crianças.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Anualmente no dia 29 de junho, quando se comemora o dia de São Pedro, acontecia o famoso terço de São Pedro onde diversas pessoas se reuniam em sua casa para um momento de oração. Após o terço eram servidos biscoitos, broa de pau a pique, chás e café para todos que ali estavam, além da famosa fogueira. Era um momento muito esperado por toda vizinhança e até pessoas de outros bairros participavam da comemoração.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1981, a cidade de Pouso Alegre recebeu as missões redentoristas e ele abriu as portas de sua casa para que ali fosse realizado as celebrações. Foi um momento marcante para os moradores do bairro Cajuru.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propriedade foi cede por muitos anos do tão conhecido e frequentado campo de futebol do bairro Cajuru, onde eram realizados diversos torneios aos finais de semana e os moradores se divertiam em um momento de descontração, muitos participando como jogadores e outros na torcida. Senhor Manoel sempre esteve presente nos jogos acompanhando de perto mesmo com seu jeito reservado.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 era uma pessoa que não media esforços para ajudar quem precisava, como sempre trabalhou na agricultura doava leite e alimentos para as famílias mais necessitadas no bairro. 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passar dos anos, o bairro foi crescendo e viu-se a necessidade da criação de uma igreja em outro local, pois a que existia além de muito pequena era distante da maioria das casas. Então, Mané Elias fez a doação de parte do terreno para a construção da igreja de Nossa Senhora do Desterro. Sempre se manteve ajudando nas festividades e celebrações, incentivando seus filhos a fazerem o mesmo.</w:t>
      </w:r>
    </w:p>
    <w:p w:rsidR="00B8101A" w:rsidRDefault="007B2D4B" w:rsidP="00F10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“Mané Elias” ganhou o respeito e a admiração de todos que o conheciam, com seu jeito modesto sempre foi um exemplo de pessoa batalhadora e correta. </w:t>
      </w:r>
    </w:p>
    <w:p w:rsidR="00C94212" w:rsidRPr="001B0195" w:rsidRDefault="007B2D4B" w:rsidP="001B01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19 de agosto de 2005, aos 86 anos, nos deixou ficando a lembrança e um legado de fé e honestidade a todos que tiveram a oportunidade de conhece-lo.</w:t>
      </w:r>
      <w:bookmarkStart w:id="0" w:name="_GoBack"/>
      <w:bookmarkEnd w:id="0"/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B2D4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14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1B0195" w:rsidRPr="00920AA9" w:rsidRDefault="001B0195" w:rsidP="001B0195">
      <w:pPr>
        <w:spacing w:line="142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B0195" w:rsidTr="00CE1CE3">
        <w:tc>
          <w:tcPr>
            <w:tcW w:w="5172" w:type="dxa"/>
            <w:hideMark/>
          </w:tcPr>
          <w:p w:rsidR="001B0195" w:rsidRDefault="001B0195" w:rsidP="00CE1C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1B0195" w:rsidRDefault="001B0195" w:rsidP="00CE1C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</w:tr>
      <w:tr w:rsidR="001B0195" w:rsidTr="00CE1CE3">
        <w:tc>
          <w:tcPr>
            <w:tcW w:w="5172" w:type="dxa"/>
            <w:hideMark/>
          </w:tcPr>
          <w:p w:rsidR="001B0195" w:rsidRDefault="001B0195" w:rsidP="00CE1C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1B0195" w:rsidRDefault="001B0195" w:rsidP="00CE1C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B0195" w:rsidRDefault="001B0195" w:rsidP="001B0195">
      <w:pPr>
        <w:rPr>
          <w:color w:val="000000"/>
        </w:rPr>
      </w:pPr>
    </w:p>
    <w:p w:rsidR="001B0195" w:rsidRDefault="001B0195" w:rsidP="001B0195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B0195" w:rsidTr="00CE1CE3">
        <w:tc>
          <w:tcPr>
            <w:tcW w:w="5172" w:type="dxa"/>
            <w:hideMark/>
          </w:tcPr>
          <w:p w:rsidR="001B0195" w:rsidRDefault="001B0195" w:rsidP="00CE1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173" w:type="dxa"/>
            <w:hideMark/>
          </w:tcPr>
          <w:p w:rsidR="001B0195" w:rsidRDefault="001B0195" w:rsidP="00CE1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1B0195" w:rsidTr="00CE1CE3">
        <w:tc>
          <w:tcPr>
            <w:tcW w:w="5172" w:type="dxa"/>
            <w:hideMark/>
          </w:tcPr>
          <w:p w:rsidR="001B0195" w:rsidRDefault="001B0195" w:rsidP="00CE1C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1B0195" w:rsidRDefault="001B0195" w:rsidP="00CE1C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1B0195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06" w:rsidRDefault="00EF5006">
      <w:r>
        <w:separator/>
      </w:r>
    </w:p>
  </w:endnote>
  <w:endnote w:type="continuationSeparator" w:id="0">
    <w:p w:rsidR="00EF5006" w:rsidRDefault="00EF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2D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06" w:rsidRDefault="00EF5006">
      <w:r>
        <w:separator/>
      </w:r>
    </w:p>
  </w:footnote>
  <w:footnote w:type="continuationSeparator" w:id="0">
    <w:p w:rsidR="00EF5006" w:rsidRDefault="00EF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2D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2CC7"/>
    <w:rsid w:val="00182AE8"/>
    <w:rsid w:val="00194990"/>
    <w:rsid w:val="001B0195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22BDB"/>
    <w:rsid w:val="006424C0"/>
    <w:rsid w:val="006B2112"/>
    <w:rsid w:val="006C3FC6"/>
    <w:rsid w:val="006E5AF1"/>
    <w:rsid w:val="007076AC"/>
    <w:rsid w:val="00761A8C"/>
    <w:rsid w:val="00772C87"/>
    <w:rsid w:val="007B2D4B"/>
    <w:rsid w:val="00865738"/>
    <w:rsid w:val="00875765"/>
    <w:rsid w:val="008926B6"/>
    <w:rsid w:val="008C38D8"/>
    <w:rsid w:val="00920AA9"/>
    <w:rsid w:val="009B40CC"/>
    <w:rsid w:val="00A05C02"/>
    <w:rsid w:val="00AB796A"/>
    <w:rsid w:val="00AE68E3"/>
    <w:rsid w:val="00AF09C1"/>
    <w:rsid w:val="00B8101A"/>
    <w:rsid w:val="00C865D7"/>
    <w:rsid w:val="00C94212"/>
    <w:rsid w:val="00D250BC"/>
    <w:rsid w:val="00D32D69"/>
    <w:rsid w:val="00DC3901"/>
    <w:rsid w:val="00EB11D7"/>
    <w:rsid w:val="00EF5006"/>
    <w:rsid w:val="00F10C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2021-05-19T19:55:00Z</dcterms:modified>
</cp:coreProperties>
</file>