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5C" w:rsidRDefault="0061265C" w:rsidP="0061265C">
      <w:pPr>
        <w:ind w:left="2835"/>
        <w:rPr>
          <w:b/>
          <w:color w:val="000000"/>
        </w:rPr>
      </w:pPr>
      <w:r w:rsidRPr="00446F82">
        <w:rPr>
          <w:b/>
          <w:color w:val="000000"/>
        </w:rPr>
        <w:t xml:space="preserve">PORTARIA Nº </w:t>
      </w:r>
      <w:r w:rsidR="00302D40">
        <w:rPr>
          <w:b/>
          <w:color w:val="000000"/>
        </w:rPr>
        <w:t>86</w:t>
      </w:r>
      <w:r>
        <w:rPr>
          <w:b/>
          <w:color w:val="000000"/>
        </w:rPr>
        <w:t>/2021</w:t>
      </w:r>
    </w:p>
    <w:p w:rsidR="0061265C" w:rsidRDefault="0061265C" w:rsidP="0061265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1265C" w:rsidRDefault="0061265C" w:rsidP="0061265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1265C" w:rsidRDefault="0061265C" w:rsidP="0061265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61265C" w:rsidRDefault="0061265C" w:rsidP="0061265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9A37BF">
        <w:rPr>
          <w:rFonts w:ascii="Times New Roman" w:hAnsi="Times New Roman"/>
          <w:b/>
          <w:sz w:val="24"/>
        </w:rPr>
        <w:t>MAXSUEL MENDONÇA CÂNDIDO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61265C" w:rsidRDefault="0061265C" w:rsidP="0061265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1265C" w:rsidRDefault="0061265C" w:rsidP="0061265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1265C" w:rsidRDefault="0061265C" w:rsidP="0061265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Bruno Dias, no uso de suas atribuições e de conformidade com o art. 308, inciso I, do Regimento Interno, expede a seguinte</w:t>
      </w:r>
    </w:p>
    <w:p w:rsidR="0061265C" w:rsidRDefault="0061265C" w:rsidP="0061265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1265C" w:rsidRDefault="0061265C" w:rsidP="0061265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1265C" w:rsidRDefault="0061265C" w:rsidP="0061265C">
      <w:pPr>
        <w:ind w:left="2835"/>
        <w:rPr>
          <w:b/>
        </w:rPr>
      </w:pPr>
      <w:r>
        <w:rPr>
          <w:b/>
        </w:rPr>
        <w:t>PORTARIA</w:t>
      </w:r>
    </w:p>
    <w:p w:rsidR="0061265C" w:rsidRDefault="0061265C" w:rsidP="0061265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1265C" w:rsidRDefault="0061265C" w:rsidP="0061265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1265C" w:rsidRDefault="0061265C" w:rsidP="0061265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 w:rsidR="009A37BF">
        <w:rPr>
          <w:rFonts w:ascii="Times New Roman" w:hAnsi="Times New Roman"/>
          <w:sz w:val="24"/>
        </w:rPr>
        <w:t>Maxsuel</w:t>
      </w:r>
      <w:proofErr w:type="spellEnd"/>
      <w:r w:rsidR="009A37BF">
        <w:rPr>
          <w:rFonts w:ascii="Times New Roman" w:hAnsi="Times New Roman"/>
          <w:sz w:val="24"/>
        </w:rPr>
        <w:t xml:space="preserve"> Mendonça Cândido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lotado no gabinete do Vereador </w:t>
      </w:r>
      <w:r w:rsidR="009A37BF">
        <w:rPr>
          <w:rFonts w:ascii="Times New Roman" w:hAnsi="Times New Roman"/>
          <w:sz w:val="24"/>
        </w:rPr>
        <w:t>Ely Carlos de Morais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 w:rsidR="009A37BF">
        <w:rPr>
          <w:rFonts w:ascii="Times New Roman" w:hAnsi="Times New Roman"/>
          <w:sz w:val="24"/>
        </w:rPr>
        <w:t>3 de maio</w:t>
      </w:r>
      <w:r>
        <w:rPr>
          <w:rFonts w:ascii="Times New Roman" w:hAnsi="Times New Roman"/>
          <w:sz w:val="24"/>
        </w:rPr>
        <w:t xml:space="preserve"> de 2021.</w:t>
      </w:r>
    </w:p>
    <w:p w:rsidR="0061265C" w:rsidRDefault="0061265C" w:rsidP="0061265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1265C" w:rsidRDefault="0061265C" w:rsidP="0061265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61265C" w:rsidRDefault="0061265C" w:rsidP="0061265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1265C" w:rsidRDefault="0061265C" w:rsidP="0061265C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61265C" w:rsidRDefault="0061265C" w:rsidP="0061265C">
      <w:pPr>
        <w:ind w:right="-1" w:firstLine="2835"/>
        <w:jc w:val="both"/>
      </w:pPr>
    </w:p>
    <w:p w:rsidR="0061265C" w:rsidRDefault="0061265C" w:rsidP="0061265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1265C" w:rsidRDefault="0061265C" w:rsidP="0061265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1265C" w:rsidRDefault="0061265C" w:rsidP="0061265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9A37BF">
        <w:rPr>
          <w:color w:val="000000"/>
        </w:rPr>
        <w:t>3 de maio</w:t>
      </w:r>
      <w:r>
        <w:rPr>
          <w:color w:val="000000"/>
        </w:rPr>
        <w:t xml:space="preserve"> de 2021.</w:t>
      </w:r>
    </w:p>
    <w:p w:rsidR="0061265C" w:rsidRDefault="0061265C" w:rsidP="0061265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1265C" w:rsidRDefault="0061265C" w:rsidP="0061265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1265C" w:rsidRDefault="0061265C" w:rsidP="0061265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1265C" w:rsidRDefault="0061265C" w:rsidP="0061265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1265C" w:rsidTr="00510FE9">
        <w:tc>
          <w:tcPr>
            <w:tcW w:w="8575" w:type="dxa"/>
            <w:hideMark/>
          </w:tcPr>
          <w:p w:rsidR="0061265C" w:rsidRDefault="0061265C" w:rsidP="00510FE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1265C" w:rsidTr="00510FE9">
        <w:tc>
          <w:tcPr>
            <w:tcW w:w="8575" w:type="dxa"/>
            <w:hideMark/>
          </w:tcPr>
          <w:p w:rsidR="0061265C" w:rsidRDefault="0061265C" w:rsidP="00510FE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61265C" w:rsidRDefault="0061265C" w:rsidP="00510FE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1265C" w:rsidRDefault="0061265C" w:rsidP="0061265C"/>
    <w:p w:rsidR="0061265C" w:rsidRDefault="0061265C" w:rsidP="0061265C"/>
    <w:p w:rsidR="0061265C" w:rsidRDefault="0061265C" w:rsidP="0061265C"/>
    <w:p w:rsidR="00395C83" w:rsidRDefault="00191045"/>
    <w:sectPr w:rsidR="00395C83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45" w:rsidRDefault="00191045">
      <w:r>
        <w:separator/>
      </w:r>
    </w:p>
  </w:endnote>
  <w:endnote w:type="continuationSeparator" w:id="0">
    <w:p w:rsidR="00191045" w:rsidRDefault="001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45" w:rsidRDefault="00191045">
      <w:r>
        <w:separator/>
      </w:r>
    </w:p>
  </w:footnote>
  <w:footnote w:type="continuationSeparator" w:id="0">
    <w:p w:rsidR="00191045" w:rsidRDefault="0019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19104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81548063" r:id="rId2"/>
      </w:object>
    </w:r>
    <w:r w:rsidR="006126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36918" wp14:editId="65F38580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61265C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61265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61265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61265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191045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691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61265C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61265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61265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61265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61265C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C"/>
    <w:rsid w:val="00191045"/>
    <w:rsid w:val="00302D40"/>
    <w:rsid w:val="003866D5"/>
    <w:rsid w:val="003F0ECF"/>
    <w:rsid w:val="0061265C"/>
    <w:rsid w:val="00625BD9"/>
    <w:rsid w:val="007118F0"/>
    <w:rsid w:val="00724FB5"/>
    <w:rsid w:val="009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B0B405-4A4F-4F95-AD1C-05DE579F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265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1265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265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1265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1265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1265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2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126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F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7</cp:revision>
  <cp:lastPrinted>2021-05-03T14:54:00Z</cp:lastPrinted>
  <dcterms:created xsi:type="dcterms:W3CDTF">2021-04-16T15:08:00Z</dcterms:created>
  <dcterms:modified xsi:type="dcterms:W3CDTF">2021-05-03T14:55:00Z</dcterms:modified>
</cp:coreProperties>
</file>