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CF42F9" w:rsidRDefault="00FF77C1" w:rsidP="00CF42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F42F9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CF42F9" w:rsidRDefault="00110A26" w:rsidP="00CF42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F42F9" w:rsidRDefault="00110A26" w:rsidP="00CF42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F42F9" w:rsidRDefault="00FF77C1" w:rsidP="00CF42F9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F42F9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CF42F9">
        <w:rPr>
          <w:rFonts w:ascii="Times New Roman" w:hAnsi="Times New Roman"/>
          <w:b/>
          <w:sz w:val="24"/>
          <w:szCs w:val="24"/>
        </w:rPr>
        <w:t>9 de fevereiro de 2021</w:t>
      </w:r>
    </w:p>
    <w:p w:rsidR="00110A26" w:rsidRPr="00CF42F9" w:rsidRDefault="00110A26" w:rsidP="00CF42F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CF42F9" w:rsidRDefault="00110A26" w:rsidP="00CF42F9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110A26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Projeto de Lei Nº 1131/2021       </w:t>
      </w:r>
      <w:r w:rsidRPr="00CF42F9">
        <w:rPr>
          <w:rFonts w:ascii="Times New Roman" w:hAnsi="Times New Roman"/>
          <w:sz w:val="24"/>
          <w:szCs w:val="24"/>
        </w:rPr>
        <w:t xml:space="preserve">AUTORIZA O MUNICÍPIO DE POUSO ALEGRE A TRANSACIONAR NOS AUTOS DO PROCESSO N° 0021223-66.2011.8.13.0525, QUE TEM POR OBJETO A EXECUÇÃO DAS OBRAS DE </w:t>
      </w:r>
      <w:r w:rsidRPr="00CF42F9">
        <w:rPr>
          <w:rFonts w:ascii="Times New Roman" w:hAnsi="Times New Roman"/>
          <w:sz w:val="24"/>
          <w:szCs w:val="24"/>
        </w:rPr>
        <w:t>INFRAESTRUTURA DO LOTEAMENTO MORADA DO SOL.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2ª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Requerimento Nº 9/2021       </w:t>
      </w:r>
      <w:r w:rsidRPr="00CF42F9">
        <w:rPr>
          <w:rFonts w:ascii="Times New Roman" w:hAnsi="Times New Roman"/>
          <w:sz w:val="24"/>
          <w:szCs w:val="24"/>
        </w:rPr>
        <w:t>Requer única discussão e votação para o Projeto de Lei nº 1.135/2021.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Reverendo Dionísio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Única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Projeto de Lei Nº 1135/2021    </w:t>
      </w:r>
      <w:r w:rsidRPr="00CF42F9">
        <w:rPr>
          <w:rFonts w:ascii="Times New Roman" w:hAnsi="Times New Roman"/>
          <w:sz w:val="24"/>
          <w:szCs w:val="24"/>
        </w:rPr>
        <w:t xml:space="preserve">   </w:t>
      </w:r>
      <w:r w:rsidRPr="00CF42F9">
        <w:rPr>
          <w:rFonts w:ascii="Times New Roman" w:hAnsi="Times New Roman"/>
          <w:sz w:val="24"/>
          <w:szCs w:val="24"/>
        </w:rPr>
        <w:t>Projeto de Lei nº 1135/21 AUTORIZA A ABRTURA DE CRÉDITO ESPECIAL NA FORMA DOS ARTIGOS  42 e 43 DA LEI Nº 4.320/64.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1ª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Requerimento Nº 5/2021       </w:t>
      </w:r>
      <w:r w:rsidRPr="00CF42F9">
        <w:rPr>
          <w:rFonts w:ascii="Times New Roman" w:hAnsi="Times New Roman"/>
          <w:sz w:val="24"/>
          <w:szCs w:val="24"/>
        </w:rPr>
        <w:t>Requer única discussão e votação para o Projeto de Lei nº 1.136/2021.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Reverendo Dionísio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Única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Projeto de Lei Nº 1136/2021       </w:t>
      </w:r>
      <w:r w:rsidRPr="00CF42F9">
        <w:rPr>
          <w:rFonts w:ascii="Times New Roman" w:hAnsi="Times New Roman"/>
          <w:sz w:val="24"/>
          <w:szCs w:val="24"/>
        </w:rPr>
        <w:t>AUTORIZA A ABERTURA DE CRÉDITO ESPECIAL NA FORMA DOS ARTIGOS 42 E 43 DA LEI 4.320/64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1ª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Requerimento Nº 6/2021       </w:t>
      </w:r>
      <w:r w:rsidRPr="00CF42F9">
        <w:rPr>
          <w:rFonts w:ascii="Times New Roman" w:hAnsi="Times New Roman"/>
          <w:sz w:val="24"/>
          <w:szCs w:val="24"/>
        </w:rPr>
        <w:t xml:space="preserve">Requer única discussão e </w:t>
      </w:r>
      <w:r w:rsidRPr="00CF42F9">
        <w:rPr>
          <w:rFonts w:ascii="Times New Roman" w:hAnsi="Times New Roman"/>
          <w:sz w:val="24"/>
          <w:szCs w:val="24"/>
        </w:rPr>
        <w:t>votação para o Projeto de Lei nº 1.137/2021.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Reverendo Dionísio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Única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Projeto de Lei Nº 1137/2021       </w:t>
      </w:r>
      <w:r w:rsidRPr="00CF42F9">
        <w:rPr>
          <w:rFonts w:ascii="Times New Roman" w:hAnsi="Times New Roman"/>
          <w:sz w:val="24"/>
          <w:szCs w:val="24"/>
        </w:rPr>
        <w:t>ALTERA O ANEXO LOA - QUADRO DE DETALHAMENTO DA DESPESA DA LEI N° 6.295/2020.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1ª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F42F9" w:rsidRDefault="00CF42F9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F42F9" w:rsidRDefault="00CF42F9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F42F9" w:rsidRDefault="00CF42F9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F42F9" w:rsidRDefault="00CF42F9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Requerimento Nº 7/</w:t>
      </w:r>
      <w:r w:rsidRPr="00CF42F9">
        <w:rPr>
          <w:rFonts w:ascii="Times New Roman" w:hAnsi="Times New Roman"/>
          <w:sz w:val="24"/>
          <w:szCs w:val="24"/>
        </w:rPr>
        <w:t xml:space="preserve">2021       </w:t>
      </w:r>
      <w:r w:rsidRPr="00CF42F9">
        <w:rPr>
          <w:rFonts w:ascii="Times New Roman" w:hAnsi="Times New Roman"/>
          <w:sz w:val="24"/>
          <w:szCs w:val="24"/>
        </w:rPr>
        <w:t>Requer única discussão e votação para o Projeto de Lei nº 1.138/2021.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Reverendo Dionísio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Única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Projeto de Lei Nº 1138/2021       </w:t>
      </w:r>
      <w:r w:rsidRPr="00CF42F9">
        <w:rPr>
          <w:rFonts w:ascii="Times New Roman" w:hAnsi="Times New Roman"/>
          <w:sz w:val="24"/>
          <w:szCs w:val="24"/>
        </w:rPr>
        <w:t>ALTERA O ANEXO LOA – QUADRO DE DETALHAMENTO DA DESPESA DA LEI Nº 6.295/2020.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</w:t>
      </w:r>
      <w:r w:rsidRPr="00CF42F9">
        <w:rPr>
          <w:rFonts w:ascii="Times New Roman" w:hAnsi="Times New Roman"/>
          <w:sz w:val="24"/>
          <w:szCs w:val="24"/>
        </w:rPr>
        <w:t>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1ª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Requerimento Nº 8/2021       </w:t>
      </w:r>
      <w:r w:rsidRPr="00CF42F9">
        <w:rPr>
          <w:rFonts w:ascii="Times New Roman" w:hAnsi="Times New Roman"/>
          <w:sz w:val="24"/>
          <w:szCs w:val="24"/>
        </w:rPr>
        <w:t>Requer única discussão e votação para o Projeto de Lei nº 1.139/2021.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Reverendo Dionísio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Única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Projeto de Lei Nº 1139/2021       </w:t>
      </w:r>
      <w:r w:rsidRPr="00CF42F9">
        <w:rPr>
          <w:rFonts w:ascii="Times New Roman" w:hAnsi="Times New Roman"/>
          <w:sz w:val="24"/>
          <w:szCs w:val="24"/>
        </w:rPr>
        <w:t>ALTERA O INCISO I DO ARTIGO 6° DA LEI MUNICIPAL N° 5.604 DE 2</w:t>
      </w:r>
      <w:r w:rsidRPr="00CF42F9">
        <w:rPr>
          <w:rFonts w:ascii="Times New Roman" w:hAnsi="Times New Roman"/>
          <w:sz w:val="24"/>
          <w:szCs w:val="24"/>
        </w:rPr>
        <w:t>4 DE AGOSTO DE 2015 E DA OUTRAS PROVIDÊNCIAS.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1ª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 xml:space="preserve">Correspondência Recebida Nº 35/2021       </w:t>
      </w:r>
      <w:r w:rsidRPr="00CF42F9">
        <w:rPr>
          <w:rFonts w:ascii="Times New Roman" w:hAnsi="Times New Roman"/>
          <w:sz w:val="24"/>
          <w:szCs w:val="24"/>
        </w:rPr>
        <w:t>Ofício nº 34/2021 encaminhado pela Secretária Municipal de Educação e Cultura solicitando a cessão do Plenário no dia 10 de fevere</w:t>
      </w:r>
      <w:r w:rsidRPr="00CF42F9">
        <w:rPr>
          <w:rFonts w:ascii="Times New Roman" w:hAnsi="Times New Roman"/>
          <w:sz w:val="24"/>
          <w:szCs w:val="24"/>
        </w:rPr>
        <w:t>iro de 2021, das 13h às 17h, para capacitação de especialistas da Rede Municipal de Educação.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Autor(a): PODER EXECUTIVO</w:t>
      </w:r>
    </w:p>
    <w:p w:rsidR="00BC0BC7" w:rsidRPr="00CF42F9" w:rsidRDefault="00FF77C1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F42F9">
        <w:rPr>
          <w:rFonts w:ascii="Times New Roman" w:hAnsi="Times New Roman"/>
          <w:sz w:val="24"/>
          <w:szCs w:val="24"/>
        </w:rPr>
        <w:t>Única Votação</w:t>
      </w:r>
    </w:p>
    <w:p w:rsidR="00BC0BC7" w:rsidRPr="00CF42F9" w:rsidRDefault="00BC0BC7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C688D" w:rsidRDefault="000C688D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CF42F9" w:rsidRDefault="000C688D" w:rsidP="00CF42F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Eleição do Corregedor </w:t>
      </w:r>
      <w:r w:rsidR="001A1290">
        <w:rPr>
          <w:rFonts w:ascii="Times New Roman" w:hAnsi="Times New Roman"/>
          <w:sz w:val="24"/>
          <w:szCs w:val="24"/>
        </w:rPr>
        <w:t xml:space="preserve">da Câmara Municipal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para </w:t>
      </w:r>
      <w:r w:rsidR="003E03FF">
        <w:rPr>
          <w:rFonts w:ascii="Times New Roman" w:hAnsi="Times New Roman"/>
          <w:sz w:val="24"/>
          <w:szCs w:val="24"/>
        </w:rPr>
        <w:t xml:space="preserve">Sessão </w:t>
      </w:r>
      <w:r>
        <w:rPr>
          <w:rFonts w:ascii="Times New Roman" w:hAnsi="Times New Roman"/>
          <w:sz w:val="24"/>
          <w:szCs w:val="24"/>
        </w:rPr>
        <w:t>Legislat</w:t>
      </w:r>
      <w:r w:rsidR="003E03FF">
        <w:rPr>
          <w:rFonts w:ascii="Times New Roman" w:hAnsi="Times New Roman"/>
          <w:sz w:val="24"/>
          <w:szCs w:val="24"/>
        </w:rPr>
        <w:t xml:space="preserve">iva </w:t>
      </w:r>
      <w:r>
        <w:rPr>
          <w:rFonts w:ascii="Times New Roman" w:hAnsi="Times New Roman"/>
          <w:sz w:val="24"/>
          <w:szCs w:val="24"/>
        </w:rPr>
        <w:t xml:space="preserve">2021 </w:t>
      </w:r>
    </w:p>
    <w:sectPr w:rsidR="007739F1" w:rsidRPr="00CF42F9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C1" w:rsidRDefault="00FF77C1">
      <w:pPr>
        <w:spacing w:after="0" w:line="240" w:lineRule="auto"/>
      </w:pPr>
      <w:r>
        <w:separator/>
      </w:r>
    </w:p>
  </w:endnote>
  <w:endnote w:type="continuationSeparator" w:id="0">
    <w:p w:rsidR="00FF77C1" w:rsidRDefault="00FF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F77C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C1" w:rsidRDefault="00FF77C1">
      <w:pPr>
        <w:spacing w:after="0" w:line="240" w:lineRule="auto"/>
      </w:pPr>
      <w:r>
        <w:separator/>
      </w:r>
    </w:p>
  </w:footnote>
  <w:footnote w:type="continuationSeparator" w:id="0">
    <w:p w:rsidR="00FF77C1" w:rsidRDefault="00FF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F77C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FF77C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FF77C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 xml:space="preserve">Estado de </w:t>
                          </w: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88D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1290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3FF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BC7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42F9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7C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E690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E690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3E6908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1D6FC3-A055-4D19-997F-167AEDDC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8</cp:revision>
  <cp:lastPrinted>2021-02-08T19:17:00Z</cp:lastPrinted>
  <dcterms:created xsi:type="dcterms:W3CDTF">2019-01-09T19:36:00Z</dcterms:created>
  <dcterms:modified xsi:type="dcterms:W3CDTF">2021-02-08T19:21:00Z</dcterms:modified>
</cp:coreProperties>
</file>