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011669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7656</w:t>
      </w:r>
      <w:r w:rsidR="00C315BF">
        <w:rPr>
          <w:b/>
          <w:color w:val="000000"/>
        </w:rPr>
        <w:t xml:space="preserve"> / 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315BF" w:rsidP="00011669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284"/>
        <w:jc w:val="both"/>
        <w:rPr>
          <w:b/>
        </w:rPr>
      </w:pPr>
      <w:r>
        <w:rPr>
          <w:b/>
        </w:rPr>
        <w:t xml:space="preserve">DISPÕE SOBRE DENOMINAÇÃO DE </w:t>
      </w:r>
      <w:r w:rsidR="00AF39F7">
        <w:rPr>
          <w:b/>
        </w:rPr>
        <w:t>LOGRADOURO</w:t>
      </w:r>
      <w:r>
        <w:rPr>
          <w:b/>
        </w:rPr>
        <w:t xml:space="preserve"> PÚBLIC</w:t>
      </w:r>
      <w:r w:rsidR="00AF39F7">
        <w:rPr>
          <w:b/>
        </w:rPr>
        <w:t>O</w:t>
      </w:r>
      <w:r>
        <w:rPr>
          <w:b/>
        </w:rPr>
        <w:t>: ESTRADA MUNICIPAL CÉLIO RODRIGUES DE LIMA (*1958 +2021)</w:t>
      </w:r>
      <w:r w:rsidR="00AF39F7">
        <w:rPr>
          <w:b/>
        </w:rPr>
        <w:t>.</w:t>
      </w:r>
    </w:p>
    <w:p w:rsidR="00FD0E29" w:rsidRDefault="00FD0E29" w:rsidP="00011669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284"/>
        <w:jc w:val="both"/>
        <w:rPr>
          <w:b/>
        </w:rPr>
      </w:pPr>
    </w:p>
    <w:p w:rsidR="00FD0E29" w:rsidRPr="00FD0E29" w:rsidRDefault="00FD0E29" w:rsidP="00011669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284"/>
        <w:jc w:val="both"/>
        <w:rPr>
          <w:b/>
          <w:sz w:val="20"/>
          <w:szCs w:val="20"/>
        </w:rPr>
      </w:pPr>
      <w:r w:rsidRPr="00FD0E29">
        <w:rPr>
          <w:b/>
          <w:sz w:val="20"/>
          <w:szCs w:val="20"/>
        </w:rPr>
        <w:t xml:space="preserve">Autor: Ver. </w:t>
      </w:r>
      <w:proofErr w:type="spellStart"/>
      <w:r w:rsidRPr="00FD0E29">
        <w:rPr>
          <w:b/>
          <w:sz w:val="20"/>
          <w:szCs w:val="20"/>
        </w:rPr>
        <w:t>Elizelto</w:t>
      </w:r>
      <w:proofErr w:type="spellEnd"/>
      <w:r w:rsidRPr="00FD0E29">
        <w:rPr>
          <w:b/>
          <w:sz w:val="20"/>
          <w:szCs w:val="20"/>
        </w:rPr>
        <w:t xml:space="preserve"> Guido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315BF" w:rsidP="00011669">
      <w:pPr>
        <w:ind w:right="284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011669">
      <w:pPr>
        <w:spacing w:line="283" w:lineRule="auto"/>
        <w:ind w:left="567" w:right="284" w:firstLine="2835"/>
        <w:rPr>
          <w:b/>
          <w:color w:val="000000"/>
        </w:rPr>
      </w:pPr>
    </w:p>
    <w:p w:rsidR="008A3D13" w:rsidRDefault="00C315BF" w:rsidP="00011669">
      <w:pPr>
        <w:pStyle w:val="Normal0"/>
        <w:ind w:right="284"/>
        <w:jc w:val="both"/>
        <w:rPr>
          <w:rFonts w:ascii="Times New Roman" w:eastAsia="Times New Roman" w:hAnsi="Times New Roman"/>
          <w:color w:val="000000"/>
        </w:rPr>
      </w:pPr>
      <w:r w:rsidRPr="008A3D13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ESTRADA MUNICIPAL CÉLIO RODRIGUES DE LIMA a atual Estrada Municipal sem denominação, com início na Avenida Xuzhou e término na Estrada Municipal José Luiz Faria Amaral, no Distrito Industrial.</w:t>
      </w:r>
    </w:p>
    <w:p w:rsidR="00C94212" w:rsidRDefault="00C315BF" w:rsidP="00011669">
      <w:pPr>
        <w:pStyle w:val="Normal0"/>
        <w:ind w:righ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8A3D13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315BF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B807BF">
        <w:rPr>
          <w:color w:val="000000"/>
        </w:rPr>
        <w:t>02</w:t>
      </w:r>
      <w:r>
        <w:rPr>
          <w:color w:val="000000"/>
        </w:rPr>
        <w:t xml:space="preserve"> de </w:t>
      </w:r>
      <w:r w:rsidR="00B807BF">
        <w:rPr>
          <w:color w:val="000000"/>
        </w:rPr>
        <w:t>fevereir</w:t>
      </w:r>
      <w:r>
        <w:rPr>
          <w:color w:val="000000"/>
        </w:rPr>
        <w:t>o de 2021.</w:t>
      </w:r>
    </w:p>
    <w:p w:rsidR="00FD0E29" w:rsidRDefault="00FD0E29" w:rsidP="00FD0E29">
      <w:pPr>
        <w:rPr>
          <w:color w:val="000000"/>
        </w:rPr>
      </w:pPr>
    </w:p>
    <w:p w:rsidR="00FD0E29" w:rsidRDefault="00FD0E29" w:rsidP="00FD0E29">
      <w:pPr>
        <w:rPr>
          <w:color w:val="000000"/>
        </w:rPr>
      </w:pPr>
    </w:p>
    <w:p w:rsidR="00FD0E29" w:rsidRDefault="00FD0E29" w:rsidP="00FD0E29">
      <w:pPr>
        <w:rPr>
          <w:color w:val="000000"/>
        </w:rPr>
      </w:pPr>
    </w:p>
    <w:p w:rsidR="00FD0E29" w:rsidRDefault="00FD0E29" w:rsidP="00FD0E29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FD0E29" w:rsidTr="00FD0E29">
        <w:tc>
          <w:tcPr>
            <w:tcW w:w="5097" w:type="dxa"/>
          </w:tcPr>
          <w:p w:rsidR="00FD0E29" w:rsidRDefault="00FD0E29" w:rsidP="00FD0E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  <w:tc>
          <w:tcPr>
            <w:tcW w:w="5098" w:type="dxa"/>
          </w:tcPr>
          <w:p w:rsidR="00FD0E29" w:rsidRDefault="00FD0E29" w:rsidP="00FD0E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FD0E29" w:rsidTr="00FD0E29">
        <w:tc>
          <w:tcPr>
            <w:tcW w:w="5097" w:type="dxa"/>
          </w:tcPr>
          <w:p w:rsidR="00FD0E29" w:rsidRPr="00FD0E29" w:rsidRDefault="00FD0E29" w:rsidP="00FD0E29">
            <w:pPr>
              <w:jc w:val="center"/>
              <w:rPr>
                <w:color w:val="000000"/>
                <w:sz w:val="20"/>
                <w:szCs w:val="20"/>
              </w:rPr>
            </w:pPr>
            <w:r w:rsidRPr="00FD0E29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FD0E29" w:rsidRPr="00FD0E29" w:rsidRDefault="00FD0E29" w:rsidP="00FD0E29">
            <w:pPr>
              <w:jc w:val="center"/>
              <w:rPr>
                <w:color w:val="000000"/>
                <w:sz w:val="20"/>
                <w:szCs w:val="20"/>
              </w:rPr>
            </w:pPr>
            <w:r w:rsidRPr="00FD0E29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FD0E29" w:rsidRDefault="00FD0E29" w:rsidP="00FD0E29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bookmarkStart w:id="0" w:name="_GoBack"/>
      <w:bookmarkEnd w:id="0"/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3CA" w:rsidRDefault="004823CA">
      <w:r>
        <w:separator/>
      </w:r>
    </w:p>
  </w:endnote>
  <w:endnote w:type="continuationSeparator" w:id="0">
    <w:p w:rsidR="004823CA" w:rsidRDefault="0048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315B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3CA" w:rsidRDefault="004823CA">
      <w:r>
        <w:separator/>
      </w:r>
    </w:p>
  </w:footnote>
  <w:footnote w:type="continuationSeparator" w:id="0">
    <w:p w:rsidR="004823CA" w:rsidRDefault="00482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315B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11669"/>
    <w:rsid w:val="001134E1"/>
    <w:rsid w:val="00182AE8"/>
    <w:rsid w:val="00194990"/>
    <w:rsid w:val="00217FD1"/>
    <w:rsid w:val="00291B86"/>
    <w:rsid w:val="0031302D"/>
    <w:rsid w:val="003776C3"/>
    <w:rsid w:val="003A7679"/>
    <w:rsid w:val="004241AC"/>
    <w:rsid w:val="004823CA"/>
    <w:rsid w:val="004A45DE"/>
    <w:rsid w:val="004C65C8"/>
    <w:rsid w:val="00504095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A3D13"/>
    <w:rsid w:val="008C38D8"/>
    <w:rsid w:val="00920AA9"/>
    <w:rsid w:val="009314DB"/>
    <w:rsid w:val="009830A0"/>
    <w:rsid w:val="009B40CC"/>
    <w:rsid w:val="00A05C02"/>
    <w:rsid w:val="00AB796A"/>
    <w:rsid w:val="00AF09C1"/>
    <w:rsid w:val="00AF39F7"/>
    <w:rsid w:val="00B807BF"/>
    <w:rsid w:val="00C315BF"/>
    <w:rsid w:val="00C865D7"/>
    <w:rsid w:val="00C94212"/>
    <w:rsid w:val="00D250BC"/>
    <w:rsid w:val="00D32D69"/>
    <w:rsid w:val="00DA1961"/>
    <w:rsid w:val="00DC3901"/>
    <w:rsid w:val="00EA14DD"/>
    <w:rsid w:val="00EB11D7"/>
    <w:rsid w:val="00F1762B"/>
    <w:rsid w:val="00FD0E2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2</cp:revision>
  <dcterms:created xsi:type="dcterms:W3CDTF">2021-02-03T16:58:00Z</dcterms:created>
  <dcterms:modified xsi:type="dcterms:W3CDTF">2021-02-03T16:58:00Z</dcterms:modified>
</cp:coreProperties>
</file>