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71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CLAYTON RIBEIRO TEIXEIRA (*1940 +2020)</w:t>
      </w:r>
      <w:r w:rsidR="006A2E51"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6A2E51" w:rsidRDefault="003A7679" w:rsidP="006A2E5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A2E5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6A2E51">
        <w:rPr>
          <w:rFonts w:ascii="Times New Roman" w:eastAsia="Times New Roman" w:hAnsi="Times New Roman"/>
          <w:color w:val="000000"/>
        </w:rPr>
        <w:t>RUA CLAYTON RIBEIRO TEIXEIRA</w:t>
      </w:r>
      <w:r>
        <w:rPr>
          <w:rFonts w:ascii="Times New Roman" w:eastAsia="Times New Roman" w:hAnsi="Times New Roman"/>
          <w:color w:val="000000"/>
        </w:rPr>
        <w:t xml:space="preserve"> a atual Rua 02,</w:t>
      </w:r>
      <w:r w:rsidR="006A2E51">
        <w:rPr>
          <w:rFonts w:ascii="Times New Roman" w:eastAsia="Times New Roman" w:hAnsi="Times New Roman"/>
          <w:color w:val="000000"/>
        </w:rPr>
        <w:t xml:space="preserve"> sem saída,</w:t>
      </w:r>
      <w:r>
        <w:rPr>
          <w:rFonts w:ascii="Times New Roman" w:eastAsia="Times New Roman" w:hAnsi="Times New Roman"/>
          <w:color w:val="000000"/>
        </w:rPr>
        <w:t xml:space="preserve"> com iníci</w:t>
      </w:r>
      <w:r w:rsidR="006A2E51">
        <w:rPr>
          <w:rFonts w:ascii="Times New Roman" w:eastAsia="Times New Roman" w:hAnsi="Times New Roman"/>
          <w:color w:val="000000"/>
        </w:rPr>
        <w:t xml:space="preserve">o na Rua Maria Antônia de Souza, </w:t>
      </w:r>
      <w:r>
        <w:rPr>
          <w:rFonts w:ascii="Times New Roman" w:eastAsia="Times New Roman" w:hAnsi="Times New Roman"/>
          <w:color w:val="000000"/>
        </w:rPr>
        <w:t>no bairro Santa Angelina.</w:t>
      </w:r>
    </w:p>
    <w:p w:rsidR="00C94212" w:rsidRDefault="003A7679" w:rsidP="006A2E5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A2E5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</w:t>
      </w:r>
      <w:r w:rsidR="006A2E51">
        <w:rPr>
          <w:rFonts w:ascii="Times New Roman" w:eastAsia="Times New Roman" w:hAnsi="Times New Roman"/>
          <w:color w:val="000000"/>
        </w:rPr>
        <w:t>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17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DA2F43" w:rsidRDefault="003A7679" w:rsidP="006A2E5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Clayton Ribeiro Teixeira, nasceu em 06 de outubro de 1940, na cidade de São Sebastião da Bela Vista- MG.  Filho de Gil Teixeira e de Lucy Ribeiro de Vasconcelos Teixeira, casou-se com Maria Beatriz Alkimim Texeira, com quem teve três filhos: Ana Beatriz, Alexandre e Gil Cezar, com o passar dos anos teve sete netos.</w:t>
      </w:r>
    </w:p>
    <w:p w:rsidR="00DA2F43" w:rsidRDefault="003A7679" w:rsidP="006A2E5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Quando jovem, estudou no Colégio São José, onde se formou no ensino médio e após graduou-se em farmacêutico-químico pela Faculdade Federal de Farmácia de Ouro Preto, em 1963. </w:t>
      </w:r>
    </w:p>
    <w:p w:rsidR="00DA2F43" w:rsidRDefault="003A7679" w:rsidP="006A2E5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Foi sócio do Hospital e Clínica Santa Paula, onde criou um banco de sangue nas décadas de 70 e 80. Também, foi proprietário do Laboratório de Análise Clinicas (LABORMÉDICA) e do Laboratório de Análises Químicas Ambiental, se especializando em meio ambiente e efluentes.</w:t>
      </w:r>
    </w:p>
    <w:p w:rsidR="00DA2F43" w:rsidRDefault="003A7679" w:rsidP="006A2E5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Lecionou no Colégio Estadual de Pouso Alegre e Cambuí. E, Por mais de 25 anos, foi professor na Fundação de Ensino Superior do Vale do Sapucaí (UNIVÁS), lecionando cursos de bioquímica e química inorgânica. Ademais, lecionou microbiologia na Faculdade de Ciências e Letras Eugênio Pacelli e bioquímica na Faculdade de Medicina Dr. Garcia Coutinho.</w:t>
      </w:r>
    </w:p>
    <w:p w:rsidR="00DA2F43" w:rsidRDefault="003A7679" w:rsidP="006A2E5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Graduou-se em Direito pela Faculdade de Direito do Sul de Minas em 1981, tornando-se advogado e se especializando na área Trabalhista, exercendo a advocacia por mais de quinze anos.</w:t>
      </w:r>
    </w:p>
    <w:p w:rsidR="00DA2F43" w:rsidRDefault="003A7679" w:rsidP="006A2E5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Podemos destacar momentos importantes de sua vida, como a aprovação na comissão Nacional de Energia Nuclear por meio da prova de conhecimento em “ Higiene da Radiação Física nuclear e medicina nuclear”, tornando possível manipular materiais radioativos. Outro ponto importante é que o mesmo foi bolsista pelo fundo de pesquisa do Instituto Butantã, na área de microbiologia.</w:t>
      </w:r>
    </w:p>
    <w:p w:rsidR="00DA2F43" w:rsidRDefault="003A7679" w:rsidP="006A2E5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Desse modo, pelos seus relevantes serviços prestados ao desenvolvimento e a grandeza do município, em outubro de 2013, foi agraciado pela Câmara de Pouso Alegre com o Título de Cidadão Pouso-Alegrense.</w:t>
      </w:r>
    </w:p>
    <w:p w:rsidR="00C94212" w:rsidRPr="004C65C8" w:rsidRDefault="003A7679" w:rsidP="006A2E51">
      <w:pPr>
        <w:pStyle w:val="Normal0"/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/>
        <w:t>Lamentavelmente, o Sr. Clayton Ribeiro Teixeira veio a falecer em 09 de janeiro 2020, mas deixou um legado de grandes trabalhos científicos para o Município. Prestamos homenagem a este homem, cuja a vida era baseada em exemplos de bondade, dedicação, honestidade e valores éticos, fazendo questão de ser correto em tudo o que fazia e deixando um vasto espólio imaterial para todos nós.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17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EE2" w:rsidRDefault="00D86EE2" w:rsidP="00FE475D">
      <w:r>
        <w:separator/>
      </w:r>
    </w:p>
  </w:endnote>
  <w:endnote w:type="continuationSeparator" w:id="0">
    <w:p w:rsidR="00D86EE2" w:rsidRDefault="00D86EE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86E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86EE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86EE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86E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EE2" w:rsidRDefault="00D86EE2" w:rsidP="00FE475D">
      <w:r>
        <w:separator/>
      </w:r>
    </w:p>
  </w:footnote>
  <w:footnote w:type="continuationSeparator" w:id="0">
    <w:p w:rsidR="00D86EE2" w:rsidRDefault="00D86EE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86EE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86EE2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86EE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86E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A2E51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86EE2"/>
    <w:rsid w:val="00DA2F43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2020-02-06T18:54:00Z</dcterms:created>
  <dcterms:modified xsi:type="dcterms:W3CDTF">2020-08-17T18:41:00Z</dcterms:modified>
</cp:coreProperties>
</file>