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44145C">
        <w:rPr>
          <w:color w:val="000000"/>
        </w:rPr>
        <w:t>30</w:t>
      </w:r>
      <w:r w:rsidR="00652863">
        <w:rPr>
          <w:color w:val="000000"/>
        </w:rPr>
        <w:t xml:space="preserve"> de </w:t>
      </w:r>
      <w:r w:rsidR="00727ECB">
        <w:rPr>
          <w:color w:val="000000"/>
        </w:rPr>
        <w:t>Março</w:t>
      </w:r>
      <w:r>
        <w:rPr>
          <w:color w:val="000000"/>
        </w:rPr>
        <w:t xml:space="preserve"> de 201</w:t>
      </w:r>
      <w:r w:rsidR="00727ECB">
        <w:rPr>
          <w:color w:val="000000"/>
        </w:rPr>
        <w:t>6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7838BA">
        <w:rPr>
          <w:color w:val="000000"/>
        </w:rPr>
        <w:t>137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727ECB">
        <w:rPr>
          <w:color w:val="000000"/>
        </w:rPr>
        <w:t>6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FB4A9B" w:rsidRDefault="00652863" w:rsidP="00652863">
      <w:pPr>
        <w:ind w:firstLine="2835"/>
        <w:jc w:val="both"/>
      </w:pPr>
      <w:r>
        <w:t xml:space="preserve">Em atenção ao Ofício </w:t>
      </w:r>
      <w:r w:rsidR="005B16BE">
        <w:t xml:space="preserve">GAPREF </w:t>
      </w:r>
      <w:r>
        <w:t xml:space="preserve">nº </w:t>
      </w:r>
      <w:r w:rsidR="00727ECB">
        <w:t>99</w:t>
      </w:r>
      <w:r w:rsidR="003911A4">
        <w:t>/1</w:t>
      </w:r>
      <w:r w:rsidR="00727ECB">
        <w:t>6</w:t>
      </w:r>
      <w:r>
        <w:t xml:space="preserve">, efetuamos a devolução do </w:t>
      </w:r>
      <w:r w:rsidR="00727ECB" w:rsidRPr="00B45DB9">
        <w:rPr>
          <w:b/>
        </w:rPr>
        <w:t>Substitutivo nº 001 ao Projeto de Lei nº 714/2016</w:t>
      </w:r>
      <w:r w:rsidR="00727ECB">
        <w:t xml:space="preserve">, que “MODIFICA A REDAÇÃO DO INCISO II E ACRESCENTA INCISO IV, AO ART. 10, ALTERA A REDAÇÃO DO § 2º E ACRESCENTA § 12-A, § 12-B E 12-C AO ART. 11, REVOGA O § 4º, COM SEUS INCISOS, § 7º E § 12, DO ART. 11, ACRESCENTA INCISOS IV E V, NO ART. 40 E MODIFICA O § 8º, DO ART. 11, DA LEI MUNICIPAL N. 4.643/2007, ALTERADA PELA LEI 4.891/2010”, e do </w:t>
      </w:r>
      <w:r w:rsidR="00727ECB" w:rsidRPr="00B45DB9">
        <w:rPr>
          <w:b/>
        </w:rPr>
        <w:t>Projeto de Lei nº 714/2016</w:t>
      </w:r>
      <w:r w:rsidR="00727ECB">
        <w:t>, que “MODIFICA A REDAÇÃO DO INCISO II E ACRESCENTA INCISO IV, AO ART. 10, ALTERA A REDAÇÃO DO § 2º E ACRESCENTA OS § 12-A, §12-B E § 12-C, AO ART. 11, REVOGA O § 4º, COM SEUS INCISOS, § 7º E § 12, DO ART. 11, ACRESCENTA INCISOS IV E V, NO ART. 40, DA LEI MUNICIPAL Nº 4643/2007, ALTERADA PELA LEI 4.891/2010”.</w:t>
      </w:r>
    </w:p>
    <w:p w:rsidR="00652863" w:rsidRDefault="00652863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727EC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5B16BE" w:rsidP="0065286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B16BE">
              <w:rPr>
                <w:color w:val="000000"/>
                <w:sz w:val="20"/>
                <w:szCs w:val="20"/>
              </w:rPr>
              <w:t>PRESIDENTE DA MESA</w:t>
            </w:r>
            <w:r w:rsidR="00652863" w:rsidRPr="005B16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10639C"/>
    <w:rsid w:val="0026084C"/>
    <w:rsid w:val="002F5515"/>
    <w:rsid w:val="003911A4"/>
    <w:rsid w:val="00431B09"/>
    <w:rsid w:val="00433461"/>
    <w:rsid w:val="0044145C"/>
    <w:rsid w:val="005B16BE"/>
    <w:rsid w:val="00614A08"/>
    <w:rsid w:val="00626EAC"/>
    <w:rsid w:val="00652863"/>
    <w:rsid w:val="00727ECB"/>
    <w:rsid w:val="0076433D"/>
    <w:rsid w:val="007838BA"/>
    <w:rsid w:val="009744DE"/>
    <w:rsid w:val="00A55A89"/>
    <w:rsid w:val="00AB5087"/>
    <w:rsid w:val="00B45DB9"/>
    <w:rsid w:val="00BF4415"/>
    <w:rsid w:val="00C8444B"/>
    <w:rsid w:val="00D77B0F"/>
    <w:rsid w:val="00DE613E"/>
    <w:rsid w:val="00E3583C"/>
    <w:rsid w:val="00E845CF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4</cp:revision>
  <cp:lastPrinted>2014-11-11T15:19:00Z</cp:lastPrinted>
  <dcterms:created xsi:type="dcterms:W3CDTF">2016-03-29T17:50:00Z</dcterms:created>
  <dcterms:modified xsi:type="dcterms:W3CDTF">2016-03-30T15:41:00Z</dcterms:modified>
</cp:coreProperties>
</file>