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três braços de iluminação nos postes da estrada do Recanto da Tina, bairro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Recanto da Tina, no referido bairro, reclamam de pouca iluminação na estrada, causando insegurança aos moradores próximos que precisam circular por ali ao voltarem para suas casas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