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5E9" w:rsidRPr="00B91A39" w:rsidRDefault="003505E9" w:rsidP="003505E9">
      <w:pPr>
        <w:spacing w:line="360" w:lineRule="auto"/>
        <w:jc w:val="both"/>
        <w:rPr>
          <w:rFonts w:ascii="Times New Roman" w:hAnsi="Times New Roman"/>
          <w:sz w:val="24"/>
          <w:szCs w:val="24"/>
        </w:rPr>
      </w:pPr>
      <w:r w:rsidRPr="00B91A39">
        <w:rPr>
          <w:rFonts w:ascii="Times New Roman" w:hAnsi="Times New Roman"/>
          <w:sz w:val="24"/>
          <w:szCs w:val="24"/>
        </w:rPr>
        <w:t>Ata da 20ª Sessão Ordinária do dia 14 de julho de 2020.</w:t>
      </w:r>
    </w:p>
    <w:p w:rsidR="003505E9" w:rsidRPr="00B91A39" w:rsidRDefault="003505E9" w:rsidP="003505E9">
      <w:pPr>
        <w:spacing w:line="360" w:lineRule="auto"/>
        <w:jc w:val="both"/>
        <w:rPr>
          <w:rFonts w:ascii="Times New Roman" w:hAnsi="Times New Roman"/>
          <w:sz w:val="24"/>
          <w:szCs w:val="24"/>
        </w:rPr>
      </w:pPr>
      <w:r w:rsidRPr="00B91A39">
        <w:rPr>
          <w:rFonts w:ascii="Times New Roman" w:hAnsi="Times New Roman"/>
          <w:sz w:val="24"/>
          <w:szCs w:val="24"/>
        </w:rPr>
        <w:t xml:space="preserve">Às 18h09 do dia 14 de julho de 2020, no Plenário da Câmara Municipal, sito a Avenida São Francisco, 320, Primavera, reuniram-se em Sessão Ordinária os seguintes vereadores: André Prado, Arlindo Motta Paes, Bruno Dias, Campanha, Dionísio Pereira, Dito Barbosa, Leandro Morais, Prof.ª </w:t>
      </w:r>
      <w:proofErr w:type="spellStart"/>
      <w:r w:rsidRPr="00B91A39">
        <w:rPr>
          <w:rFonts w:ascii="Times New Roman" w:hAnsi="Times New Roman"/>
          <w:sz w:val="24"/>
          <w:szCs w:val="24"/>
        </w:rPr>
        <w:t>Mariléia</w:t>
      </w:r>
      <w:proofErr w:type="spellEnd"/>
      <w:r w:rsidRPr="00B91A39">
        <w:rPr>
          <w:rFonts w:ascii="Times New Roman" w:hAnsi="Times New Roman"/>
          <w:sz w:val="24"/>
          <w:szCs w:val="24"/>
        </w:rPr>
        <w:t xml:space="preserve">, Rafael </w:t>
      </w:r>
      <w:proofErr w:type="spellStart"/>
      <w:r w:rsidRPr="00B91A39">
        <w:rPr>
          <w:rFonts w:ascii="Times New Roman" w:hAnsi="Times New Roman"/>
          <w:sz w:val="24"/>
          <w:szCs w:val="24"/>
        </w:rPr>
        <w:t>Aboláfio</w:t>
      </w:r>
      <w:proofErr w:type="spellEnd"/>
      <w:r w:rsidRPr="00B91A39">
        <w:rPr>
          <w:rFonts w:ascii="Times New Roman" w:hAnsi="Times New Roman"/>
          <w:sz w:val="24"/>
          <w:szCs w:val="24"/>
        </w:rPr>
        <w:t xml:space="preserve"> e Rodrigo Modesto. Foram constatadas as ausências dos vereadores Adriano da Farmácia, Dr. Edson, Odair </w:t>
      </w:r>
      <w:proofErr w:type="spellStart"/>
      <w:r w:rsidRPr="00B91A39">
        <w:rPr>
          <w:rFonts w:ascii="Times New Roman" w:hAnsi="Times New Roman"/>
          <w:sz w:val="24"/>
          <w:szCs w:val="24"/>
        </w:rPr>
        <w:t>Quincote</w:t>
      </w:r>
      <w:proofErr w:type="spellEnd"/>
      <w:r w:rsidRPr="00B91A39">
        <w:rPr>
          <w:rFonts w:ascii="Times New Roman" w:hAnsi="Times New Roman"/>
          <w:sz w:val="24"/>
          <w:szCs w:val="24"/>
        </w:rPr>
        <w:t>, Oliveira e Wilson Tadeu Lopes. Aberta a Sessão, sob a proteção de Deus, o</w:t>
      </w:r>
      <w:bookmarkStart w:id="0" w:name="__DdeLink__405_920933146"/>
      <w:r w:rsidRPr="00B91A39">
        <w:rPr>
          <w:rFonts w:ascii="Times New Roman" w:hAnsi="Times New Roman"/>
          <w:sz w:val="24"/>
          <w:szCs w:val="24"/>
        </w:rPr>
        <w:t xml:space="preserve"> Presidente colocou em discussão a Ata da Sessão Ordinária do dia 30/06/2020. Não havendo vereadores dispostos a discutir, a Ata foi colocada em </w:t>
      </w:r>
      <w:r w:rsidRPr="00B91A39">
        <w:rPr>
          <w:rFonts w:ascii="Times New Roman" w:hAnsi="Times New Roman"/>
          <w:b/>
          <w:sz w:val="24"/>
          <w:szCs w:val="24"/>
        </w:rPr>
        <w:t>única votação</w:t>
      </w:r>
      <w:r w:rsidRPr="00B91A39">
        <w:rPr>
          <w:rFonts w:ascii="Times New Roman" w:hAnsi="Times New Roman"/>
          <w:sz w:val="24"/>
          <w:szCs w:val="24"/>
        </w:rPr>
        <w:t>, sendo aprovada por 9 (nove) votos.</w:t>
      </w:r>
      <w:bookmarkEnd w:id="0"/>
      <w:r w:rsidRPr="00B91A39">
        <w:rPr>
          <w:rFonts w:ascii="Times New Roman" w:hAnsi="Times New Roman"/>
          <w:sz w:val="24"/>
          <w:szCs w:val="24"/>
        </w:rPr>
        <w:t xml:space="preserve"> Após, o Presidente Rodrigo Modesto determinou que o 1º Secretário da Mesa Diretora procedesse à leitura dos expedientes encaminhados à Câmara. </w:t>
      </w:r>
      <w:r w:rsidRPr="00B91A39">
        <w:rPr>
          <w:rFonts w:ascii="Times New Roman" w:hAnsi="Times New Roman"/>
          <w:b/>
          <w:sz w:val="24"/>
          <w:szCs w:val="24"/>
        </w:rPr>
        <w:t xml:space="preserve">EXPEDIENTE DO EXECUTIVO: </w:t>
      </w:r>
      <w:r w:rsidRPr="00B91A39">
        <w:rPr>
          <w:rFonts w:ascii="Times New Roman" w:hAnsi="Times New Roman"/>
          <w:sz w:val="24"/>
          <w:szCs w:val="24"/>
        </w:rPr>
        <w:t xml:space="preserve">- Ofício nº 79/20 encaminhando resposta ao Requerimento nº 16/20 de autoria do Ver. Campanha. - Ofício nº 78/20 em resposta ao Requerimento nº 85/20 de autoria do Ver. Campanha. - Ofício nº 82/20 encaminhando Projeto de Lei nº 1096/20 que "Autoriza o Chefe do Poder Executivo a celebrar escritura de permuta de imóveis com </w:t>
      </w:r>
      <w:proofErr w:type="spellStart"/>
      <w:r w:rsidRPr="00B91A39">
        <w:rPr>
          <w:rFonts w:ascii="Times New Roman" w:hAnsi="Times New Roman"/>
          <w:sz w:val="24"/>
          <w:szCs w:val="24"/>
        </w:rPr>
        <w:t>Neila</w:t>
      </w:r>
      <w:proofErr w:type="spellEnd"/>
      <w:r w:rsidRPr="00B91A39">
        <w:rPr>
          <w:rFonts w:ascii="Times New Roman" w:hAnsi="Times New Roman"/>
          <w:sz w:val="24"/>
          <w:szCs w:val="24"/>
        </w:rPr>
        <w:t xml:space="preserve"> de Paula Junqueira e dá outras providências. - Ofício 07/2020 encaminhado pela Secretária Municipal de Planejamento Urbano e Meio Ambiente, em resposta a indicação n° 2490/2019, de autoria do Vereador Wilson Tadeu Lopes. - Ofício 100/2020 encaminhado pela Secretaria de Infraestrutura, Obras e Serviços Públicos em resposta a indicação n° 773/2020, de autoria do Ver. Wilson Tadeu Lopes. - Ofício n° 98/2020 encaminhado pela Secretaria de Infraestrutura, Obras e S. Públicos em resposta a indicação n° 772/2020, de autoria do Ver. Wilson Tadeu Lopes. - Ofício n° 101/2020 encaminhado pela Secretária de Infraestrutura, Obras e Serviços Públicos em resposta a indicação n° 791/2020, de autoria do Ver. Odair </w:t>
      </w:r>
      <w:proofErr w:type="spellStart"/>
      <w:r w:rsidRPr="00B91A39">
        <w:rPr>
          <w:rFonts w:ascii="Times New Roman" w:hAnsi="Times New Roman"/>
          <w:sz w:val="24"/>
          <w:szCs w:val="24"/>
        </w:rPr>
        <w:t>Quincote</w:t>
      </w:r>
      <w:proofErr w:type="spellEnd"/>
      <w:r w:rsidRPr="00B91A39">
        <w:rPr>
          <w:rFonts w:ascii="Times New Roman" w:hAnsi="Times New Roman"/>
          <w:sz w:val="24"/>
          <w:szCs w:val="24"/>
        </w:rPr>
        <w:t xml:space="preserve">. Às 18h19 registraram presença na Sessão Ordinária os vereadores Adriano da Farmácia e Dr. Edson. </w:t>
      </w:r>
      <w:r w:rsidRPr="00B91A39">
        <w:rPr>
          <w:rFonts w:ascii="Times New Roman" w:hAnsi="Times New Roman"/>
          <w:b/>
          <w:sz w:val="24"/>
          <w:szCs w:val="24"/>
        </w:rPr>
        <w:t xml:space="preserve">EXPEDIENTE DO LEGISLATIVO: </w:t>
      </w:r>
      <w:r w:rsidRPr="00B91A39">
        <w:rPr>
          <w:rFonts w:ascii="Times New Roman" w:hAnsi="Times New Roman"/>
          <w:sz w:val="24"/>
          <w:szCs w:val="24"/>
        </w:rPr>
        <w:t xml:space="preserve">INDICAÇÕES: Vereador Arlindo Motta Paes: - Nº 990/2020 Solicita a instalação de lâmpadas de LED em substituição às lâmpadas convencionais, por toda extensão do Bairro Villa Beatriz. - Nº 991/2020 Solicita capina em toda extensão do bairro Vila Beatriz. - Nº 995/2020 Solicita a realização de serviços de capina nas ruas do bairro </w:t>
      </w:r>
      <w:r w:rsidRPr="00B91A39">
        <w:rPr>
          <w:rFonts w:ascii="Times New Roman" w:hAnsi="Times New Roman"/>
          <w:sz w:val="24"/>
          <w:szCs w:val="24"/>
        </w:rPr>
        <w:lastRenderedPageBreak/>
        <w:t xml:space="preserve">Vila Beatriz. - Nº 996/2020 Solicita limpeza e capina nas ruas do bairro Bela Vista. Vereador Dito Barbosa: - Nº 997/2020 Solicita o </w:t>
      </w:r>
      <w:proofErr w:type="spellStart"/>
      <w:r w:rsidRPr="00B91A39">
        <w:rPr>
          <w:rFonts w:ascii="Times New Roman" w:hAnsi="Times New Roman"/>
          <w:sz w:val="24"/>
          <w:szCs w:val="24"/>
        </w:rPr>
        <w:t>patrolamento</w:t>
      </w:r>
      <w:proofErr w:type="spellEnd"/>
      <w:r w:rsidRPr="00B91A39">
        <w:rPr>
          <w:rFonts w:ascii="Times New Roman" w:hAnsi="Times New Roman"/>
          <w:sz w:val="24"/>
          <w:szCs w:val="24"/>
        </w:rPr>
        <w:t xml:space="preserve"> e </w:t>
      </w:r>
      <w:proofErr w:type="spellStart"/>
      <w:r w:rsidRPr="00B91A39">
        <w:rPr>
          <w:rFonts w:ascii="Times New Roman" w:hAnsi="Times New Roman"/>
          <w:sz w:val="24"/>
          <w:szCs w:val="24"/>
        </w:rPr>
        <w:t>alagarmento</w:t>
      </w:r>
      <w:proofErr w:type="spellEnd"/>
      <w:r w:rsidRPr="00B91A39">
        <w:rPr>
          <w:rFonts w:ascii="Times New Roman" w:hAnsi="Times New Roman"/>
          <w:sz w:val="24"/>
          <w:szCs w:val="24"/>
        </w:rPr>
        <w:t xml:space="preserve"> da estrada próxima à casa do morador José Rosa, conhecido como "Bode do Joaquim Inácio", localizada entre os bairros Massaranduba e Serrinha. Vereador Dr. Edson: - Nº 993/2020 Solicita a prorrogação da cobrança do Imposto Predial e Territorial Urbano de 2020 – IPTU em favor dos contribuintes para o mês de março de 2021, tendo em vista a pandemia provocada pelo COVID-19, devendo serem tomadas as medidas cabíveis pelo Poder Executivo. - Nº 994/2020 Solicita a concessão de adicional de insalubridade para os agentes de saúde e funcionários do Centro POP (Centro de Referência Especializado para a População em Situação de Rua), que estão atuando diretamente na prevenção do Corona vírus. Vereador Leandro Morais: - Nº 998/2020 Solicita o asfaltamento por toda extensão da Rua Turmalina, no bairro Santa Luzia/Santa Cruz. MOÇÕES: - Nº 95/2020 MOÇÃO DE PESAR aos familiares do jovem Antônio Marcos Dias, pelo seu falecimento. - Nº 96/2020 MOÇÃO DE APLAUSOS ao Vereador Gabriel Souza Marques de Azevedo (PATRI – Patriotas) pela aprovação do Projeto de Lei n° 213 de 2017, que institui Noções de Direito e Cidadania como tema a ser abordado no </w:t>
      </w:r>
      <w:proofErr w:type="spellStart"/>
      <w:r w:rsidRPr="00B91A39">
        <w:rPr>
          <w:rFonts w:ascii="Times New Roman" w:hAnsi="Times New Roman"/>
          <w:sz w:val="24"/>
          <w:szCs w:val="24"/>
        </w:rPr>
        <w:t>contraturno</w:t>
      </w:r>
      <w:proofErr w:type="spellEnd"/>
      <w:r w:rsidRPr="00B91A39">
        <w:rPr>
          <w:rFonts w:ascii="Times New Roman" w:hAnsi="Times New Roman"/>
          <w:sz w:val="24"/>
          <w:szCs w:val="24"/>
        </w:rPr>
        <w:t xml:space="preserve"> das escolas municipais de educação integral. - Nº 97/2020 Moção de Pesar aos familiares da Senhora Ernestina Antunes Modesto, pelo seu falecimento. PROJETOS: Vereador Adriano da Farmácia: - Projeto de Lei Nº 7610/2020 DISPÕE SOBRE DENOMINAÇÃO DE LOGRADOURO PÚBLICO: RUA ROBERTO FERNANDES DA SILVA (*1950 +2019). Vereador Campanha: - Projeto de Lei Nº 7607/2020 DISPÕE SOBRE O PROGRAMA DE IDENTIFICAÇÃO, MAPEAMENTO, CADASTRAMENTO E PERFIL SOCIOECONÔMICO, DAS PESSOAS PORTADORES DE </w:t>
      </w:r>
      <w:proofErr w:type="gramStart"/>
      <w:r w:rsidRPr="00B91A39">
        <w:rPr>
          <w:rFonts w:ascii="Times New Roman" w:hAnsi="Times New Roman"/>
          <w:sz w:val="24"/>
          <w:szCs w:val="24"/>
        </w:rPr>
        <w:t>FIBROMIALGIA  NO</w:t>
      </w:r>
      <w:proofErr w:type="gramEnd"/>
      <w:r w:rsidRPr="00B91A39">
        <w:rPr>
          <w:rFonts w:ascii="Times New Roman" w:hAnsi="Times New Roman"/>
          <w:sz w:val="24"/>
          <w:szCs w:val="24"/>
        </w:rPr>
        <w:t xml:space="preserve"> ÂMBITO DO MUNICÍPIO DE POUSO ALEGRE E DÁ OUTRAS PROVIDÊNCIAS. - Projeto de Lei Nº 7609/2020 DISPÕE SOBRE A INCLUSÃO DOS PORTADORES DE FIBROMIALGIA NO ATENDIMENTO PREFERENCIAL EXCLUSIVO PARA PAGAMENTOS DE CONTAS E DÁ OUTRAS PROVIDÊNCIAS. Vereador Dionísio Pereira: - Projeto de Lei Nº 7603/2020 DISPÕE SOBRE DENOMINAÇÃO DE LOGRADOURO PÚBLICO: RUA AFONSINA MARIA DE JESUS (*1936 +2017). - Projeto de Lei Nº 7604/2020 DISPÕE SOBRE DENOMINAÇÃO DE LOGRADOURO PÚBLICO: </w:t>
      </w:r>
      <w:r w:rsidRPr="00B91A39">
        <w:rPr>
          <w:rFonts w:ascii="Times New Roman" w:hAnsi="Times New Roman"/>
          <w:sz w:val="24"/>
          <w:szCs w:val="24"/>
        </w:rPr>
        <w:lastRenderedPageBreak/>
        <w:t xml:space="preserve">PRAÇA MAURICIO WAGNER DUARTE MARTINS (*1964 +2018). - Projeto de Lei Nº 7605/2020 DISPÕE SOBRE DENOMINAÇÃO DE LOGRADOURO PÚBLICO: RUA BENEDITO JOSÉ DE SOUZA (*1931 +2017). Vereador Dr. Edson: - Projeto de Lei Nº 7602/2020 INSTITUI NO CALENDÁRIO OFICIAL DE EVENTOS DO MUNÍCIPIO DE POUSO ALEGRE, A CELEBRAÇÃO DA PAIXÃO DE CRISTO E DÁ OUTRAS PROVIDÊNCIAS. Vereador Leandro Morais: - Projeto de Lei Nº 7608/2020 DISPÕE SOBRE DENOMINAÇÃO DE LOGRADOURO PÚBLICO: RUA MÁRIO LOPES DA SILVA (*1924 +2002). Vereador Wilson Tadeu Lopes: - Projeto de Lei Nº 7606/2020 INSTITUI NO CALENDÁRIO OFICIAL DO MUNICÍPIO DE POUSO ALEGRE–MG “O DIA MUNICIPAL DE COMBATE AO CÂNCER INFANTIL” E DÁ OUTRAS PROVIDÊNCIAS. OFÍCIOS: - Ofício encaminhado pelo Ver. Odair </w:t>
      </w:r>
      <w:proofErr w:type="spellStart"/>
      <w:r w:rsidRPr="00B91A39">
        <w:rPr>
          <w:rFonts w:ascii="Times New Roman" w:hAnsi="Times New Roman"/>
          <w:sz w:val="24"/>
          <w:szCs w:val="24"/>
        </w:rPr>
        <w:t>Quincote</w:t>
      </w:r>
      <w:proofErr w:type="spellEnd"/>
      <w:r w:rsidRPr="00B91A39">
        <w:rPr>
          <w:rFonts w:ascii="Times New Roman" w:hAnsi="Times New Roman"/>
          <w:sz w:val="24"/>
          <w:szCs w:val="24"/>
        </w:rPr>
        <w:t xml:space="preserve"> justificando sua ausência na sessão ordinária de 14 de julho, por motivo de luto. Encerrada a leitura do Expediente, às 18h24 o ver. Bruno Dias solicitou a inversão das fases da Sessão Ordinária e a inclusão do Projeto de Lei nº 1096/2020 na Ordem do Dia. </w:t>
      </w:r>
      <w:r w:rsidRPr="00B91A39">
        <w:rPr>
          <w:rFonts w:ascii="Times New Roman" w:hAnsi="Times New Roman"/>
          <w:b/>
          <w:sz w:val="24"/>
          <w:szCs w:val="24"/>
        </w:rPr>
        <w:t>Inclusão na pauta da Ordem do Dia do Projeto de Lei nº 1096/2020</w:t>
      </w:r>
      <w:r w:rsidRPr="00B91A39">
        <w:rPr>
          <w:rFonts w:ascii="Times New Roman" w:hAnsi="Times New Roman"/>
          <w:sz w:val="24"/>
          <w:szCs w:val="24"/>
        </w:rPr>
        <w:t xml:space="preserve">. O pedido foi colocado em </w:t>
      </w:r>
      <w:r w:rsidRPr="00B91A39">
        <w:rPr>
          <w:rFonts w:ascii="Times New Roman" w:hAnsi="Times New Roman"/>
          <w:b/>
          <w:sz w:val="24"/>
          <w:szCs w:val="24"/>
        </w:rPr>
        <w:t>única votação</w:t>
      </w:r>
      <w:r w:rsidRPr="00B91A39">
        <w:rPr>
          <w:rFonts w:ascii="Times New Roman" w:hAnsi="Times New Roman"/>
          <w:sz w:val="24"/>
          <w:szCs w:val="24"/>
        </w:rPr>
        <w:t xml:space="preserve">, sendo aprovado por 11 (onze) votos. </w:t>
      </w:r>
      <w:r w:rsidRPr="00B91A39">
        <w:rPr>
          <w:rFonts w:ascii="Times New Roman" w:hAnsi="Times New Roman"/>
          <w:b/>
          <w:sz w:val="24"/>
          <w:szCs w:val="24"/>
        </w:rPr>
        <w:t>Pedido de inversão das fases da Sessão Ordinária</w:t>
      </w:r>
      <w:r w:rsidRPr="00B91A39">
        <w:rPr>
          <w:rFonts w:ascii="Times New Roman" w:hAnsi="Times New Roman"/>
          <w:sz w:val="24"/>
          <w:szCs w:val="24"/>
        </w:rPr>
        <w:t xml:space="preserve">. O pedido foi colocado em </w:t>
      </w:r>
      <w:r w:rsidRPr="00B91A39">
        <w:rPr>
          <w:rFonts w:ascii="Times New Roman" w:hAnsi="Times New Roman"/>
          <w:b/>
          <w:sz w:val="24"/>
          <w:szCs w:val="24"/>
        </w:rPr>
        <w:t>única votação</w:t>
      </w:r>
      <w:r w:rsidRPr="00B91A39">
        <w:rPr>
          <w:rFonts w:ascii="Times New Roman" w:hAnsi="Times New Roman"/>
          <w:sz w:val="24"/>
          <w:szCs w:val="24"/>
        </w:rPr>
        <w:t xml:space="preserve">, sendo aprovado por 10 (dez) votos a 1 (um). Voto contrário do Ver. Dr. </w:t>
      </w:r>
      <w:proofErr w:type="spellStart"/>
      <w:r w:rsidRPr="00B91A39">
        <w:rPr>
          <w:rFonts w:ascii="Times New Roman" w:hAnsi="Times New Roman"/>
          <w:sz w:val="24"/>
          <w:szCs w:val="24"/>
        </w:rPr>
        <w:t>Edson.Às</w:t>
      </w:r>
      <w:proofErr w:type="spellEnd"/>
      <w:r w:rsidRPr="00B91A39">
        <w:rPr>
          <w:rFonts w:ascii="Times New Roman" w:hAnsi="Times New Roman"/>
          <w:sz w:val="24"/>
          <w:szCs w:val="24"/>
        </w:rPr>
        <w:t xml:space="preserve"> 18h40 o Ver. Oliveira registrou presença na Sessão Ordinária. </w:t>
      </w:r>
      <w:r w:rsidRPr="00B91A39">
        <w:rPr>
          <w:rFonts w:ascii="Times New Roman" w:hAnsi="Times New Roman"/>
          <w:b/>
          <w:sz w:val="24"/>
          <w:szCs w:val="24"/>
        </w:rPr>
        <w:t xml:space="preserve">Projeto de Lei nº 1096/2020 que autoriza o Chefe do Poder Executivo a celebrar escritura de permuta de imóveis com </w:t>
      </w:r>
      <w:proofErr w:type="spellStart"/>
      <w:r w:rsidRPr="00B91A39">
        <w:rPr>
          <w:rFonts w:ascii="Times New Roman" w:hAnsi="Times New Roman"/>
          <w:b/>
          <w:sz w:val="24"/>
          <w:szCs w:val="24"/>
        </w:rPr>
        <w:t>Neila</w:t>
      </w:r>
      <w:proofErr w:type="spellEnd"/>
      <w:r w:rsidRPr="00B91A39">
        <w:rPr>
          <w:rFonts w:ascii="Times New Roman" w:hAnsi="Times New Roman"/>
          <w:b/>
          <w:sz w:val="24"/>
          <w:szCs w:val="24"/>
        </w:rPr>
        <w:t xml:space="preserve"> de Paula </w:t>
      </w:r>
      <w:proofErr w:type="spellStart"/>
      <w:r w:rsidRPr="00B91A39">
        <w:rPr>
          <w:rFonts w:ascii="Times New Roman" w:hAnsi="Times New Roman"/>
          <w:b/>
          <w:sz w:val="24"/>
          <w:szCs w:val="24"/>
        </w:rPr>
        <w:t>Junqeira</w:t>
      </w:r>
      <w:proofErr w:type="spellEnd"/>
      <w:r w:rsidRPr="00B91A39">
        <w:rPr>
          <w:rFonts w:ascii="Times New Roman" w:hAnsi="Times New Roman"/>
          <w:b/>
          <w:sz w:val="24"/>
          <w:szCs w:val="24"/>
        </w:rPr>
        <w:t xml:space="preserve"> e dá outras providências</w:t>
      </w:r>
      <w:r w:rsidRPr="00B91A39">
        <w:rPr>
          <w:rFonts w:ascii="Times New Roman" w:hAnsi="Times New Roman"/>
          <w:sz w:val="24"/>
          <w:szCs w:val="24"/>
        </w:rPr>
        <w:t xml:space="preserve">. Debateram o projeto os vereadores Arlindo Motta Paes, Dionísio Pereira e Bruno Dias. Não mais havendo vereadores dispostos a discutir, o projeto foi colocado em </w:t>
      </w:r>
      <w:r w:rsidRPr="00B91A39">
        <w:rPr>
          <w:rFonts w:ascii="Times New Roman" w:hAnsi="Times New Roman"/>
          <w:b/>
          <w:sz w:val="24"/>
          <w:szCs w:val="24"/>
        </w:rPr>
        <w:t>1ª votação</w:t>
      </w:r>
      <w:r w:rsidRPr="00B91A39">
        <w:rPr>
          <w:rFonts w:ascii="Times New Roman" w:hAnsi="Times New Roman"/>
          <w:sz w:val="24"/>
          <w:szCs w:val="24"/>
        </w:rPr>
        <w:t xml:space="preserve">, sendo aprovado por 13 (treze) votos. Encerrada a votação, realizou-se a chamada dos vereadores inscritos para o uso da Tribuna. </w:t>
      </w:r>
      <w:r w:rsidRPr="00B91A39">
        <w:rPr>
          <w:rFonts w:ascii="Times New Roman" w:hAnsi="Times New Roman"/>
          <w:b/>
          <w:sz w:val="24"/>
          <w:szCs w:val="24"/>
        </w:rPr>
        <w:t>TRIBUNA:</w:t>
      </w:r>
      <w:r w:rsidRPr="00B91A39">
        <w:rPr>
          <w:rFonts w:ascii="Times New Roman" w:hAnsi="Times New Roman"/>
          <w:sz w:val="24"/>
          <w:szCs w:val="24"/>
        </w:rPr>
        <w:t xml:space="preserve"> </w:t>
      </w:r>
      <w:r w:rsidRPr="00B91A39">
        <w:rPr>
          <w:rFonts w:ascii="Times New Roman" w:hAnsi="Times New Roman"/>
          <w:b/>
          <w:sz w:val="24"/>
          <w:szCs w:val="24"/>
        </w:rPr>
        <w:t>1º - Adriano da Farmácia</w:t>
      </w:r>
      <w:r w:rsidRPr="00B91A39">
        <w:rPr>
          <w:rFonts w:ascii="Times New Roman" w:hAnsi="Times New Roman"/>
          <w:sz w:val="24"/>
          <w:szCs w:val="24"/>
        </w:rPr>
        <w:t xml:space="preserve">, de 18h55 às 19h05; </w:t>
      </w:r>
      <w:r w:rsidRPr="00B91A39">
        <w:rPr>
          <w:rFonts w:ascii="Times New Roman" w:hAnsi="Times New Roman"/>
          <w:b/>
          <w:sz w:val="24"/>
          <w:szCs w:val="24"/>
        </w:rPr>
        <w:t>2º - André Prado</w:t>
      </w:r>
      <w:r w:rsidRPr="00B91A39">
        <w:rPr>
          <w:rFonts w:ascii="Times New Roman" w:hAnsi="Times New Roman"/>
          <w:sz w:val="24"/>
          <w:szCs w:val="24"/>
        </w:rPr>
        <w:t xml:space="preserve">, de 19h05 às 19h15; </w:t>
      </w:r>
      <w:r w:rsidRPr="00B91A39">
        <w:rPr>
          <w:rFonts w:ascii="Times New Roman" w:hAnsi="Times New Roman"/>
          <w:b/>
          <w:sz w:val="24"/>
          <w:szCs w:val="24"/>
        </w:rPr>
        <w:t>3º - Arlindo Motta Paes</w:t>
      </w:r>
      <w:r w:rsidRPr="00B91A39">
        <w:rPr>
          <w:rFonts w:ascii="Times New Roman" w:hAnsi="Times New Roman"/>
          <w:sz w:val="24"/>
          <w:szCs w:val="24"/>
        </w:rPr>
        <w:t xml:space="preserve">, de 19h16 às 19h23; </w:t>
      </w:r>
      <w:r w:rsidRPr="00B91A39">
        <w:rPr>
          <w:rFonts w:ascii="Times New Roman" w:hAnsi="Times New Roman"/>
          <w:b/>
          <w:sz w:val="24"/>
          <w:szCs w:val="24"/>
        </w:rPr>
        <w:t>4º - Campanha</w:t>
      </w:r>
      <w:r w:rsidRPr="00B91A39">
        <w:rPr>
          <w:rFonts w:ascii="Times New Roman" w:hAnsi="Times New Roman"/>
          <w:sz w:val="24"/>
          <w:szCs w:val="24"/>
        </w:rPr>
        <w:t xml:space="preserve">, de 19h23h às 19h34; </w:t>
      </w:r>
      <w:r w:rsidRPr="00B91A39">
        <w:rPr>
          <w:rFonts w:ascii="Times New Roman" w:hAnsi="Times New Roman"/>
          <w:b/>
          <w:sz w:val="24"/>
          <w:szCs w:val="24"/>
        </w:rPr>
        <w:t>5º - Dionísio Pereira</w:t>
      </w:r>
      <w:r w:rsidRPr="00B91A39">
        <w:rPr>
          <w:rFonts w:ascii="Times New Roman" w:hAnsi="Times New Roman"/>
          <w:sz w:val="24"/>
          <w:szCs w:val="24"/>
        </w:rPr>
        <w:t xml:space="preserve">, de 19h34 às 19h44; </w:t>
      </w:r>
      <w:r w:rsidRPr="00B91A39">
        <w:rPr>
          <w:rFonts w:ascii="Times New Roman" w:hAnsi="Times New Roman"/>
          <w:b/>
          <w:sz w:val="24"/>
          <w:szCs w:val="24"/>
        </w:rPr>
        <w:t>6º - Dr. Edson</w:t>
      </w:r>
      <w:r w:rsidRPr="00B91A39">
        <w:rPr>
          <w:rFonts w:ascii="Times New Roman" w:hAnsi="Times New Roman"/>
          <w:sz w:val="24"/>
          <w:szCs w:val="24"/>
        </w:rPr>
        <w:t xml:space="preserve">, de 19h45 às 20h; </w:t>
      </w:r>
      <w:r w:rsidRPr="00B91A39">
        <w:rPr>
          <w:rFonts w:ascii="Times New Roman" w:hAnsi="Times New Roman"/>
          <w:b/>
          <w:sz w:val="24"/>
          <w:szCs w:val="24"/>
        </w:rPr>
        <w:t>7º - Leandro Morais</w:t>
      </w:r>
      <w:r w:rsidRPr="00B91A39">
        <w:rPr>
          <w:rFonts w:ascii="Times New Roman" w:hAnsi="Times New Roman"/>
          <w:sz w:val="24"/>
          <w:szCs w:val="24"/>
        </w:rPr>
        <w:t xml:space="preserve">, de 20h às 20h11; </w:t>
      </w:r>
      <w:r w:rsidRPr="00B91A39">
        <w:rPr>
          <w:rFonts w:ascii="Times New Roman" w:hAnsi="Times New Roman"/>
          <w:b/>
          <w:sz w:val="24"/>
          <w:szCs w:val="24"/>
        </w:rPr>
        <w:t>8º - Oliveira</w:t>
      </w:r>
      <w:r w:rsidRPr="00B91A39">
        <w:rPr>
          <w:rFonts w:ascii="Times New Roman" w:hAnsi="Times New Roman"/>
          <w:sz w:val="24"/>
          <w:szCs w:val="24"/>
        </w:rPr>
        <w:t xml:space="preserve">, de 20h11 às 20h20; e </w:t>
      </w:r>
      <w:r w:rsidRPr="00B91A39">
        <w:rPr>
          <w:rFonts w:ascii="Times New Roman" w:hAnsi="Times New Roman"/>
          <w:b/>
          <w:sz w:val="24"/>
          <w:szCs w:val="24"/>
        </w:rPr>
        <w:t>9º - Rodrigo Modesto</w:t>
      </w:r>
      <w:r w:rsidRPr="00B91A39">
        <w:rPr>
          <w:rFonts w:ascii="Times New Roman" w:hAnsi="Times New Roman"/>
          <w:sz w:val="24"/>
          <w:szCs w:val="24"/>
        </w:rPr>
        <w:t xml:space="preserve">, de 20h20 às 20h31. Encerrado o uso da Tribuna, o Presidente passou a palavra aos líderes de bancada. Fizeram uso da palavra o Ver. Dr. Edson, Líder do Cidadania; o Ver. Bruno </w:t>
      </w:r>
      <w:r w:rsidRPr="00B91A39">
        <w:rPr>
          <w:rFonts w:ascii="Times New Roman" w:hAnsi="Times New Roman"/>
          <w:sz w:val="24"/>
          <w:szCs w:val="24"/>
        </w:rPr>
        <w:lastRenderedPageBreak/>
        <w:t xml:space="preserve">Dias, Líder do Governo; o Ver. André Prado, Líder do PV; o Ver. Leandro Morais, Líder do PSDB; e o Ver. Arlindo Motta Paes, Líder do PTB. </w:t>
      </w:r>
      <w:r w:rsidRPr="003029ED">
        <w:rPr>
          <w:rFonts w:ascii="Times New Roman" w:hAnsi="Times New Roman"/>
          <w:sz w:val="24"/>
          <w:szCs w:val="24"/>
        </w:rPr>
        <w:t xml:space="preserve">E, nada mais havendo a tratar, o Presidente Rodrigo Modesto encerrou a Sessão Ordinária às </w:t>
      </w:r>
      <w:r>
        <w:rPr>
          <w:rFonts w:ascii="Times New Roman" w:hAnsi="Times New Roman"/>
          <w:sz w:val="24"/>
          <w:szCs w:val="24"/>
        </w:rPr>
        <w:t>20</w:t>
      </w:r>
      <w:r w:rsidRPr="003029ED">
        <w:rPr>
          <w:rFonts w:ascii="Times New Roman" w:hAnsi="Times New Roman"/>
          <w:sz w:val="24"/>
          <w:szCs w:val="24"/>
        </w:rPr>
        <w:t>h</w:t>
      </w:r>
      <w:r>
        <w:rPr>
          <w:rFonts w:ascii="Times New Roman" w:hAnsi="Times New Roman"/>
          <w:sz w:val="24"/>
          <w:szCs w:val="24"/>
        </w:rPr>
        <w:t>52</w:t>
      </w:r>
      <w:r w:rsidRPr="003029ED">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3505E9" w:rsidRPr="00B53801" w:rsidRDefault="003505E9" w:rsidP="003505E9">
      <w:pPr>
        <w:pStyle w:val="SemEspaamento"/>
        <w:spacing w:line="360" w:lineRule="auto"/>
        <w:jc w:val="both"/>
        <w:rPr>
          <w:rFonts w:ascii="Times New Roman" w:hAnsi="Times New Roman"/>
          <w:sz w:val="24"/>
          <w:szCs w:val="24"/>
        </w:rPr>
      </w:pPr>
    </w:p>
    <w:p w:rsidR="003505E9" w:rsidRPr="00B53801" w:rsidRDefault="003505E9" w:rsidP="003505E9">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 xml:space="preserve">14 </w:t>
      </w:r>
      <w:r w:rsidRPr="00B53801">
        <w:rPr>
          <w:rFonts w:ascii="Times New Roman" w:hAnsi="Times New Roman"/>
          <w:sz w:val="24"/>
          <w:szCs w:val="24"/>
        </w:rPr>
        <w:t xml:space="preserve">de </w:t>
      </w:r>
      <w:r>
        <w:rPr>
          <w:rFonts w:ascii="Times New Roman" w:hAnsi="Times New Roman"/>
          <w:sz w:val="24"/>
          <w:szCs w:val="24"/>
        </w:rPr>
        <w:t>julho</w:t>
      </w:r>
      <w:r w:rsidRPr="00B53801">
        <w:rPr>
          <w:rFonts w:ascii="Times New Roman" w:hAnsi="Times New Roman"/>
          <w:sz w:val="24"/>
          <w:szCs w:val="24"/>
        </w:rPr>
        <w:t xml:space="preserve"> de 2020.</w:t>
      </w:r>
    </w:p>
    <w:p w:rsidR="003505E9" w:rsidRPr="00B53801" w:rsidRDefault="003505E9" w:rsidP="003505E9">
      <w:pPr>
        <w:pStyle w:val="SemEspaamento"/>
        <w:rPr>
          <w:rFonts w:ascii="Times New Roman" w:hAnsi="Times New Roman"/>
          <w:sz w:val="24"/>
          <w:szCs w:val="24"/>
        </w:rPr>
      </w:pPr>
    </w:p>
    <w:p w:rsidR="003505E9" w:rsidRPr="00B53801" w:rsidRDefault="003505E9" w:rsidP="003505E9">
      <w:pPr>
        <w:pStyle w:val="SemEspaamento"/>
        <w:rPr>
          <w:rFonts w:ascii="Times New Roman" w:hAnsi="Times New Roman"/>
          <w:sz w:val="24"/>
          <w:szCs w:val="24"/>
        </w:rPr>
      </w:pPr>
    </w:p>
    <w:p w:rsidR="003505E9" w:rsidRPr="00B53801" w:rsidRDefault="003505E9" w:rsidP="003505E9">
      <w:pPr>
        <w:pStyle w:val="SemEspaamento"/>
        <w:rPr>
          <w:rFonts w:ascii="Times New Roman" w:hAnsi="Times New Roman"/>
          <w:sz w:val="24"/>
          <w:szCs w:val="24"/>
        </w:rPr>
      </w:pPr>
    </w:p>
    <w:p w:rsidR="003505E9" w:rsidRPr="00B53801" w:rsidRDefault="003505E9" w:rsidP="003505E9">
      <w:pPr>
        <w:pStyle w:val="SemEspaamento"/>
        <w:rPr>
          <w:rFonts w:ascii="Times New Roman" w:hAnsi="Times New Roman"/>
          <w:sz w:val="24"/>
          <w:szCs w:val="24"/>
        </w:rPr>
      </w:pPr>
    </w:p>
    <w:p w:rsidR="003505E9" w:rsidRPr="00B53801" w:rsidRDefault="003505E9" w:rsidP="003505E9">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9063F8" w:rsidRDefault="003505E9" w:rsidP="003505E9">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bookmarkStart w:id="1" w:name="_GoBack"/>
      <w:bookmarkEnd w:id="1"/>
    </w:p>
    <w:p w:rsidR="00E97B60" w:rsidRDefault="00E97B60" w:rsidP="00E97B60"/>
    <w:p w:rsidR="00892D5F" w:rsidRDefault="00892D5F" w:rsidP="001F3976"/>
    <w:p w:rsidR="008E245F" w:rsidRDefault="008E245F" w:rsidP="008E245F"/>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D37" w:rsidRDefault="00023D37" w:rsidP="00D30C58">
      <w:pPr>
        <w:spacing w:after="0" w:line="240" w:lineRule="auto"/>
      </w:pPr>
      <w:r>
        <w:separator/>
      </w:r>
    </w:p>
  </w:endnote>
  <w:endnote w:type="continuationSeparator" w:id="0">
    <w:p w:rsidR="00023D37" w:rsidRDefault="00023D3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23D3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D37" w:rsidRDefault="00023D37" w:rsidP="00D30C58">
      <w:pPr>
        <w:spacing w:after="0" w:line="240" w:lineRule="auto"/>
      </w:pPr>
      <w:r>
        <w:separator/>
      </w:r>
    </w:p>
  </w:footnote>
  <w:footnote w:type="continuationSeparator" w:id="0">
    <w:p w:rsidR="00023D37" w:rsidRDefault="00023D3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23D37">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AC23A3-F9E8-42F0-89C5-9B604EBD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1220</Words>
  <Characters>6591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197</cp:revision>
  <cp:lastPrinted>2018-01-17T16:02:00Z</cp:lastPrinted>
  <dcterms:created xsi:type="dcterms:W3CDTF">2015-09-04T11:28:00Z</dcterms:created>
  <dcterms:modified xsi:type="dcterms:W3CDTF">2020-07-17T15:00:00Z</dcterms:modified>
</cp:coreProperties>
</file>