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53</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EF51EC"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DENOMINAÇÃO DE LOGRADOURO PÚBLICO: JOANA D´ARC SANCHEZ MACEDO </w:t>
      </w: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bookmarkStart w:id="0" w:name="_GoBack"/>
      <w:bookmarkEnd w:id="0"/>
      <w:r>
        <w:rPr>
          <w:b/>
        </w:rPr>
        <w:t>(*1961 +2020).</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E20C6" w:rsidRDefault="003A7679" w:rsidP="00CE20C6">
      <w:pPr>
        <w:pStyle w:val="Normal0"/>
        <w:ind w:right="-1"/>
        <w:jc w:val="both"/>
        <w:rPr>
          <w:rFonts w:ascii="Times New Roman" w:eastAsia="Times New Roman" w:hAnsi="Times New Roman"/>
          <w:color w:val="000000"/>
        </w:rPr>
      </w:pPr>
      <w:r w:rsidRPr="00CE20C6">
        <w:rPr>
          <w:rFonts w:ascii="Times New Roman" w:eastAsia="Times New Roman" w:hAnsi="Times New Roman"/>
          <w:b/>
          <w:color w:val="000000"/>
        </w:rPr>
        <w:t>Art. 1º</w:t>
      </w:r>
      <w:r>
        <w:rPr>
          <w:rFonts w:ascii="Times New Roman" w:eastAsia="Times New Roman" w:hAnsi="Times New Roman"/>
          <w:color w:val="000000"/>
        </w:rPr>
        <w:t xml:space="preserve"> Passa a denominar-se RUA JOANA D´ARC SANCHEZ MACEDO, a atual rua “F” do bairro Aeroporto, que tem iníci</w:t>
      </w:r>
      <w:r w:rsidR="00CE20C6">
        <w:rPr>
          <w:rFonts w:ascii="Times New Roman" w:eastAsia="Times New Roman" w:hAnsi="Times New Roman"/>
          <w:color w:val="000000"/>
        </w:rPr>
        <w:t xml:space="preserve">o na Rua José Pedro de Souza e </w:t>
      </w:r>
      <w:r>
        <w:rPr>
          <w:rFonts w:ascii="Times New Roman" w:eastAsia="Times New Roman" w:hAnsi="Times New Roman"/>
          <w:color w:val="000000"/>
        </w:rPr>
        <w:t xml:space="preserve">término Avenida João Batista </w:t>
      </w:r>
      <w:proofErr w:type="spellStart"/>
      <w:r>
        <w:rPr>
          <w:rFonts w:ascii="Times New Roman" w:eastAsia="Times New Roman" w:hAnsi="Times New Roman"/>
          <w:color w:val="000000"/>
        </w:rPr>
        <w:t>Piffer</w:t>
      </w:r>
      <w:proofErr w:type="spellEnd"/>
      <w:r>
        <w:rPr>
          <w:rFonts w:ascii="Times New Roman" w:eastAsia="Times New Roman" w:hAnsi="Times New Roman"/>
          <w:color w:val="000000"/>
        </w:rPr>
        <w:t>.</w:t>
      </w:r>
    </w:p>
    <w:p w:rsidR="00C94212" w:rsidRDefault="003A7679" w:rsidP="00CE20C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E20C6">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30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Leandro Morais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D11AAA" w:rsidRDefault="00C94212" w:rsidP="00C94212">
      <w:pPr>
        <w:spacing w:line="283" w:lineRule="auto"/>
        <w:ind w:left="2835"/>
        <w:rPr>
          <w:color w:val="000000"/>
          <w:sz w:val="22"/>
          <w:szCs w:val="22"/>
        </w:rPr>
      </w:pPr>
    </w:p>
    <w:p w:rsidR="00D11AAA" w:rsidRP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t xml:space="preserve">Joana D´arc Sanchez Garcia, nasceu em Santo André - SP, Brasil, aos 24 de </w:t>
      </w:r>
      <w:proofErr w:type="gramStart"/>
      <w:r w:rsidRPr="00D11AAA">
        <w:rPr>
          <w:rFonts w:ascii="Times New Roman" w:hAnsi="Times New Roman" w:cs="Times New Roman"/>
          <w:sz w:val="22"/>
          <w:szCs w:val="22"/>
        </w:rPr>
        <w:t>Fevereiro</w:t>
      </w:r>
      <w:proofErr w:type="gramEnd"/>
      <w:r w:rsidRPr="00D11AAA">
        <w:rPr>
          <w:rFonts w:ascii="Times New Roman" w:hAnsi="Times New Roman" w:cs="Times New Roman"/>
          <w:sz w:val="22"/>
          <w:szCs w:val="22"/>
        </w:rPr>
        <w:t xml:space="preserve"> de 1961, filha de Rodrigo Sanchez Alcalá e Maria José Garcia Fernandes Alcalá. Filha única de 06 irmãos, estudou até o 4º ano do 1º grau, impedida a prosseguir com os estudos por proibição de seu pai, que acreditava que bastava a mulher saber ler e escrever, o que não a limitou de adquirir conhecimentos em frente ás adversidades que a vida lhe trouxe. </w:t>
      </w:r>
    </w:p>
    <w:p w:rsidR="00D11AAA" w:rsidRP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br/>
        <w:t xml:space="preserve">Aos 10 anos de idade, perdeu o </w:t>
      </w:r>
      <w:r w:rsidR="00D11AAA" w:rsidRPr="00D11AAA">
        <w:rPr>
          <w:rFonts w:ascii="Times New Roman" w:hAnsi="Times New Roman" w:cs="Times New Roman"/>
          <w:sz w:val="22"/>
          <w:szCs w:val="22"/>
        </w:rPr>
        <w:t>pai precocemente</w:t>
      </w:r>
      <w:r w:rsidRPr="00D11AAA">
        <w:rPr>
          <w:rFonts w:ascii="Times New Roman" w:hAnsi="Times New Roman" w:cs="Times New Roman"/>
          <w:sz w:val="22"/>
          <w:szCs w:val="22"/>
        </w:rPr>
        <w:t>, aos 52 anos. Seus pais eram lideres de um templo espirita, na qual essa passou a ser sua religião até meados de 1985.</w:t>
      </w:r>
      <w:r w:rsidR="00D11AAA">
        <w:rPr>
          <w:rFonts w:ascii="Times New Roman" w:hAnsi="Times New Roman" w:cs="Times New Roman"/>
          <w:sz w:val="22"/>
          <w:szCs w:val="22"/>
        </w:rPr>
        <w:t xml:space="preserve"> </w:t>
      </w:r>
      <w:r w:rsidRPr="00D11AAA">
        <w:rPr>
          <w:rFonts w:ascii="Times New Roman" w:hAnsi="Times New Roman" w:cs="Times New Roman"/>
          <w:sz w:val="22"/>
          <w:szCs w:val="22"/>
        </w:rPr>
        <w:t xml:space="preserve">Aos 19 de Novembro de 1977, contraiu matrimônio com José Conceição de Macedo, onde passou a assinar JOANA DARC SANCHEZ MACEDO. </w:t>
      </w:r>
    </w:p>
    <w:p w:rsidR="00D11AAA" w:rsidRDefault="00D11AAA"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br/>
      </w:r>
      <w:r w:rsidR="003A7679" w:rsidRPr="00D11AAA">
        <w:rPr>
          <w:rFonts w:ascii="Times New Roman" w:hAnsi="Times New Roman" w:cs="Times New Roman"/>
          <w:sz w:val="22"/>
          <w:szCs w:val="22"/>
        </w:rPr>
        <w:t xml:space="preserve"> Em 15 de Fevereiro de 1979, teve sua primeira filha, de nome Josi Sanchez Macedo e aos 30 de </w:t>
      </w:r>
      <w:proofErr w:type="gramStart"/>
      <w:r w:rsidR="003A7679" w:rsidRPr="00D11AAA">
        <w:rPr>
          <w:rFonts w:ascii="Times New Roman" w:hAnsi="Times New Roman" w:cs="Times New Roman"/>
          <w:sz w:val="22"/>
          <w:szCs w:val="22"/>
        </w:rPr>
        <w:t>Dezembro</w:t>
      </w:r>
      <w:proofErr w:type="gramEnd"/>
      <w:r w:rsidR="003A7679" w:rsidRPr="00D11AAA">
        <w:rPr>
          <w:rFonts w:ascii="Times New Roman" w:hAnsi="Times New Roman" w:cs="Times New Roman"/>
          <w:sz w:val="22"/>
          <w:szCs w:val="22"/>
        </w:rPr>
        <w:t xml:space="preserve"> de 1985, teve seu segundo filho, de nome Weslei Sanchez Macedo. Com sua família já constituída, a procura de melhores condições de vida, mudou-se para a cidade de Pous</w:t>
      </w:r>
      <w:r w:rsidRPr="00D11AAA">
        <w:rPr>
          <w:rFonts w:ascii="Times New Roman" w:hAnsi="Times New Roman" w:cs="Times New Roman"/>
          <w:sz w:val="22"/>
          <w:szCs w:val="22"/>
        </w:rPr>
        <w:t xml:space="preserve">o </w:t>
      </w:r>
      <w:proofErr w:type="spellStart"/>
      <w:r w:rsidRPr="00D11AAA">
        <w:rPr>
          <w:rFonts w:ascii="Times New Roman" w:hAnsi="Times New Roman" w:cs="Times New Roman"/>
          <w:sz w:val="22"/>
          <w:szCs w:val="22"/>
        </w:rPr>
        <w:t>Alegre-MG</w:t>
      </w:r>
      <w:proofErr w:type="spellEnd"/>
      <w:r w:rsidRPr="00D11AAA">
        <w:rPr>
          <w:rFonts w:ascii="Times New Roman" w:hAnsi="Times New Roman" w:cs="Times New Roman"/>
          <w:sz w:val="22"/>
          <w:szCs w:val="22"/>
        </w:rPr>
        <w:t xml:space="preserve"> em 1989.</w:t>
      </w:r>
    </w:p>
    <w:p w:rsidR="00D11AAA" w:rsidRPr="00D11AAA" w:rsidRDefault="00D11AAA"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br/>
      </w:r>
      <w:r w:rsidR="003A7679" w:rsidRPr="00D11AAA">
        <w:rPr>
          <w:rFonts w:ascii="Times New Roman" w:hAnsi="Times New Roman" w:cs="Times New Roman"/>
          <w:sz w:val="22"/>
          <w:szCs w:val="22"/>
        </w:rPr>
        <w:t xml:space="preserve"> Após muita luta para conseguir uma moradia para a sua família, foi contemplada pela Prefeitura Municipal na gestão do Sr.Jair Siqueira a um terreno no bairro São João. Ao iniciar as obras de construção da sua casa, todo o investimento foi furtado pelos prestadores de serviço e por coincidência, na mesma época, seu esposo perdeu o emprego, impossibilitando de dar continuidade ás obras.</w:t>
      </w:r>
    </w:p>
    <w:p w:rsidR="00D11AAA" w:rsidRPr="00D11AAA" w:rsidRDefault="00D11AAA" w:rsidP="00D11AAA">
      <w:pPr>
        <w:pStyle w:val="Normal0"/>
        <w:ind w:right="-1"/>
        <w:jc w:val="both"/>
        <w:rPr>
          <w:rFonts w:ascii="Times New Roman" w:hAnsi="Times New Roman" w:cs="Times New Roman"/>
          <w:sz w:val="22"/>
          <w:szCs w:val="22"/>
        </w:rPr>
      </w:pPr>
    </w:p>
    <w:p w:rsid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t>Em 1995, foi contratada pelo Hospital Samuel Libânio para trabalhar como auxiliar de nutrição, onde trabalhou por 07 anos. Durante esse período, contraiu LER (Lesão por Esforço Repetitivo), onde recebeu afastamento pelo INSS, na condição de auxílio doença, pelo período de 02 anos, passando então em 1997, aposentada por invalidez. Mesmo sendo aposentada, não a impediu de trabalhar para a comunidade e a política:</w:t>
      </w:r>
    </w:p>
    <w:p w:rsidR="00D11AAA" w:rsidRP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br/>
        <w:t>•</w:t>
      </w:r>
      <w:r w:rsidRPr="00D11AAA">
        <w:rPr>
          <w:rFonts w:ascii="Times New Roman" w:hAnsi="Times New Roman" w:cs="Times New Roman"/>
          <w:sz w:val="22"/>
          <w:szCs w:val="22"/>
        </w:rPr>
        <w:tab/>
        <w:t>Foi Presidente da Associação de Moradores do bairro Cidade Jardim.</w:t>
      </w:r>
    </w:p>
    <w:p w:rsidR="00D11AAA" w:rsidRP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br/>
        <w:t>•</w:t>
      </w:r>
      <w:r w:rsidRPr="00D11AAA">
        <w:rPr>
          <w:rFonts w:ascii="Times New Roman" w:hAnsi="Times New Roman" w:cs="Times New Roman"/>
          <w:sz w:val="22"/>
          <w:szCs w:val="22"/>
        </w:rPr>
        <w:tab/>
        <w:t xml:space="preserve">Líder de equipe de cabos eleitorais nas campanhas políticas (Municipais, Estaduais e Federais), contribuindo para a eleição dos candidatos, nos quais ela representou. </w:t>
      </w:r>
    </w:p>
    <w:p w:rsid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br/>
        <w:t xml:space="preserve">Nos anos subsequentes Dona Joana exerceu de forma autônoma várias atividades sendo elas: confeitaria, astrônima e artesanato “crochê”, onde contribuía para renda familiar. Importante salientar que até os dias atuais ela exercia de forma voluntária atividades ligadas ao assistencialismo social, em parceria com Igreja Presbiteriana ajudando centenas </w:t>
      </w:r>
      <w:proofErr w:type="gramStart"/>
      <w:r w:rsidRPr="00D11AAA">
        <w:rPr>
          <w:rFonts w:ascii="Times New Roman" w:hAnsi="Times New Roman" w:cs="Times New Roman"/>
          <w:sz w:val="22"/>
          <w:szCs w:val="22"/>
        </w:rPr>
        <w:t>de  família</w:t>
      </w:r>
      <w:proofErr w:type="gramEnd"/>
      <w:r w:rsidR="00D11AAA">
        <w:rPr>
          <w:rFonts w:ascii="Times New Roman" w:hAnsi="Times New Roman" w:cs="Times New Roman"/>
          <w:sz w:val="22"/>
          <w:szCs w:val="22"/>
        </w:rPr>
        <w:t>.</w:t>
      </w:r>
    </w:p>
    <w:p w:rsidR="00D11AAA" w:rsidRPr="00D11AAA" w:rsidRDefault="00D11AAA" w:rsidP="00D11AAA">
      <w:pPr>
        <w:pStyle w:val="Normal0"/>
        <w:ind w:right="-1"/>
        <w:jc w:val="both"/>
        <w:rPr>
          <w:rFonts w:ascii="Times New Roman" w:hAnsi="Times New Roman" w:cs="Times New Roman"/>
          <w:sz w:val="22"/>
          <w:szCs w:val="22"/>
        </w:rPr>
      </w:pPr>
    </w:p>
    <w:p w:rsidR="00C94212" w:rsidRPr="00D11AAA" w:rsidRDefault="003A7679" w:rsidP="00D11AAA">
      <w:pPr>
        <w:pStyle w:val="Normal0"/>
        <w:ind w:right="-1"/>
        <w:jc w:val="both"/>
        <w:rPr>
          <w:rFonts w:ascii="Times New Roman" w:hAnsi="Times New Roman" w:cs="Times New Roman"/>
          <w:sz w:val="22"/>
          <w:szCs w:val="22"/>
        </w:rPr>
      </w:pPr>
      <w:r w:rsidRPr="00D11AAA">
        <w:rPr>
          <w:rFonts w:ascii="Times New Roman" w:hAnsi="Times New Roman" w:cs="Times New Roman"/>
          <w:sz w:val="22"/>
          <w:szCs w:val="22"/>
        </w:rPr>
        <w:t xml:space="preserve">Dona de um carisma impar Joana vivia fazendo piadas e chacotas, alegrando todos ao seu redor e por onde passava deixava sua marca de felicidade. Em 6 de </w:t>
      </w:r>
      <w:proofErr w:type="gramStart"/>
      <w:r w:rsidRPr="00D11AAA">
        <w:rPr>
          <w:rFonts w:ascii="Times New Roman" w:hAnsi="Times New Roman" w:cs="Times New Roman"/>
          <w:sz w:val="22"/>
          <w:szCs w:val="22"/>
        </w:rPr>
        <w:t>junho  de</w:t>
      </w:r>
      <w:proofErr w:type="gramEnd"/>
      <w:r w:rsidRPr="00D11AAA">
        <w:rPr>
          <w:rFonts w:ascii="Times New Roman" w:hAnsi="Times New Roman" w:cs="Times New Roman"/>
          <w:sz w:val="22"/>
          <w:szCs w:val="22"/>
        </w:rPr>
        <w:t xml:space="preserve"> 2020 Deus a chamou para morar com ele, levando toda a sua alegria aos Céus, bem como deixando seu legado de mulher honrada e eternas saudades a todos que a conheceram.</w:t>
      </w:r>
    </w:p>
    <w:p w:rsidR="00C94212" w:rsidRPr="00D11AAA" w:rsidRDefault="00C94212" w:rsidP="00D11AAA">
      <w:pPr>
        <w:ind w:left="567" w:right="567" w:firstLine="2835"/>
        <w:jc w:val="both"/>
        <w:rPr>
          <w:color w:val="000000"/>
          <w:sz w:val="22"/>
          <w:szCs w:val="22"/>
        </w:rPr>
      </w:pPr>
    </w:p>
    <w:p w:rsidR="00C94212" w:rsidRPr="00D11AAA" w:rsidRDefault="00C94212" w:rsidP="00D11AAA">
      <w:pPr>
        <w:ind w:left="567" w:right="567" w:firstLine="2835"/>
        <w:jc w:val="both"/>
        <w:rPr>
          <w:color w:val="000000"/>
          <w:sz w:val="22"/>
          <w:szCs w:val="22"/>
        </w:rPr>
      </w:pPr>
    </w:p>
    <w:p w:rsidR="006E5AF1" w:rsidRPr="00D11AAA" w:rsidRDefault="006E5AF1" w:rsidP="00D11AAA">
      <w:pPr>
        <w:jc w:val="both"/>
        <w:rPr>
          <w:color w:val="000000"/>
          <w:sz w:val="22"/>
          <w:szCs w:val="22"/>
        </w:rPr>
      </w:pPr>
      <w:r w:rsidRPr="00D11AAA">
        <w:rPr>
          <w:color w:val="000000"/>
          <w:sz w:val="22"/>
          <w:szCs w:val="22"/>
        </w:rPr>
        <w:t>Sala das Sessões, em 30 de junho de 2020.</w:t>
      </w:r>
    </w:p>
    <w:p w:rsidR="006E5AF1" w:rsidRPr="00D11AAA" w:rsidRDefault="006E5AF1" w:rsidP="00D11AAA">
      <w:pPr>
        <w:jc w:val="both"/>
        <w:rPr>
          <w:color w:val="000000"/>
          <w:sz w:val="22"/>
          <w:szCs w:val="22"/>
        </w:rPr>
      </w:pPr>
    </w:p>
    <w:p w:rsidR="006E5AF1" w:rsidRPr="00D11AAA" w:rsidRDefault="006E5AF1" w:rsidP="00D11AAA">
      <w:pPr>
        <w:jc w:val="both"/>
        <w:rPr>
          <w:color w:val="000000"/>
          <w:sz w:val="22"/>
          <w:szCs w:val="22"/>
        </w:rPr>
      </w:pPr>
    </w:p>
    <w:p w:rsidR="006E5AF1" w:rsidRPr="00D11AAA" w:rsidRDefault="006E5AF1" w:rsidP="00D11AAA">
      <w:pPr>
        <w:jc w:val="both"/>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RPr="00D11AAA" w:rsidTr="00182AE8">
        <w:tc>
          <w:tcPr>
            <w:tcW w:w="10345" w:type="dxa"/>
          </w:tcPr>
          <w:p w:rsidR="006E5AF1" w:rsidRPr="00D11AAA" w:rsidRDefault="00D11AAA" w:rsidP="00D11AAA">
            <w:pPr>
              <w:jc w:val="both"/>
              <w:rPr>
                <w:color w:val="000000"/>
                <w:sz w:val="22"/>
                <w:szCs w:val="22"/>
              </w:rPr>
            </w:pPr>
            <w:r>
              <w:rPr>
                <w:color w:val="000000"/>
                <w:sz w:val="22"/>
                <w:szCs w:val="22"/>
              </w:rPr>
              <w:t xml:space="preserve">                                                              </w:t>
            </w:r>
            <w:r w:rsidR="003A7679" w:rsidRPr="00D11AAA">
              <w:rPr>
                <w:color w:val="000000"/>
                <w:sz w:val="22"/>
                <w:szCs w:val="22"/>
              </w:rPr>
              <w:t>Leandro Morais</w:t>
            </w:r>
          </w:p>
        </w:tc>
      </w:tr>
      <w:tr w:rsidR="006E5AF1" w:rsidRPr="00D11AAA" w:rsidTr="00182AE8">
        <w:tc>
          <w:tcPr>
            <w:tcW w:w="10345" w:type="dxa"/>
          </w:tcPr>
          <w:p w:rsidR="006E5AF1" w:rsidRPr="00D11AAA" w:rsidRDefault="00D11AAA" w:rsidP="00D11AAA">
            <w:pPr>
              <w:jc w:val="both"/>
              <w:rPr>
                <w:color w:val="000000"/>
                <w:sz w:val="22"/>
                <w:szCs w:val="22"/>
              </w:rPr>
            </w:pPr>
            <w:r>
              <w:rPr>
                <w:color w:val="000000"/>
                <w:sz w:val="22"/>
                <w:szCs w:val="22"/>
              </w:rPr>
              <w:t xml:space="preserve">                                                                 </w:t>
            </w:r>
            <w:r w:rsidR="006E5AF1" w:rsidRPr="00D11AAA">
              <w:rPr>
                <w:color w:val="000000"/>
                <w:sz w:val="22"/>
                <w:szCs w:val="22"/>
              </w:rPr>
              <w:t>VEREADOR</w:t>
            </w:r>
          </w:p>
        </w:tc>
      </w:tr>
    </w:tbl>
    <w:p w:rsidR="006E5AF1" w:rsidRPr="00D11AAA" w:rsidRDefault="006E5AF1" w:rsidP="00D11AAA">
      <w:pPr>
        <w:jc w:val="both"/>
        <w:rPr>
          <w:color w:val="000000"/>
          <w:sz w:val="22"/>
          <w:szCs w:val="22"/>
        </w:rPr>
      </w:pPr>
    </w:p>
    <w:p w:rsidR="00C94212" w:rsidRPr="00D11AAA" w:rsidRDefault="00C94212" w:rsidP="00D11AAA">
      <w:pPr>
        <w:jc w:val="both"/>
        <w:rPr>
          <w:sz w:val="22"/>
          <w:szCs w:val="22"/>
        </w:rPr>
      </w:pPr>
    </w:p>
    <w:p w:rsidR="00217FD1" w:rsidRPr="00D11AAA" w:rsidRDefault="00217FD1" w:rsidP="00D11AAA">
      <w:pPr>
        <w:jc w:val="both"/>
        <w:rPr>
          <w:sz w:val="22"/>
          <w:szCs w:val="22"/>
        </w:rPr>
      </w:pPr>
    </w:p>
    <w:p w:rsidR="00D11AAA" w:rsidRPr="00D11AAA" w:rsidRDefault="00D11AAA">
      <w:pPr>
        <w:jc w:val="both"/>
        <w:rPr>
          <w:sz w:val="22"/>
          <w:szCs w:val="22"/>
        </w:rPr>
      </w:pPr>
    </w:p>
    <w:sectPr w:rsidR="00D11AAA" w:rsidRPr="00D11AAA"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6B" w:rsidRDefault="00D27D6B" w:rsidP="00FE475D">
      <w:r>
        <w:separator/>
      </w:r>
    </w:p>
  </w:endnote>
  <w:endnote w:type="continuationSeparator" w:id="0">
    <w:p w:rsidR="00D27D6B" w:rsidRDefault="00D27D6B"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27D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27D6B">
    <w:pPr>
      <w:pStyle w:val="Rodap"/>
      <w:framePr w:h="382" w:hRule="exact" w:wrap="around" w:vAnchor="text" w:hAnchor="page" w:x="11089" w:y="-30"/>
      <w:jc w:val="right"/>
      <w:rPr>
        <w:rStyle w:val="Nmerodepgina"/>
        <w:rFonts w:ascii="Abadi MT Condensed" w:hAnsi="Abadi MT Condensed"/>
        <w:sz w:val="44"/>
      </w:rPr>
    </w:pPr>
  </w:p>
  <w:p w:rsidR="00D32D69" w:rsidRDefault="00D27D6B">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D27D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6B" w:rsidRDefault="00D27D6B" w:rsidP="00FE475D">
      <w:r>
        <w:separator/>
      </w:r>
    </w:p>
  </w:footnote>
  <w:footnote w:type="continuationSeparator" w:id="0">
    <w:p w:rsidR="00D27D6B" w:rsidRDefault="00D27D6B"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D27D6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27D6B"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D27D6B">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D27D6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D4F27"/>
    <w:rsid w:val="00194990"/>
    <w:rsid w:val="00217FD1"/>
    <w:rsid w:val="00291B86"/>
    <w:rsid w:val="0031302D"/>
    <w:rsid w:val="003776C3"/>
    <w:rsid w:val="003A2BA1"/>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CE20C6"/>
    <w:rsid w:val="00D11AAA"/>
    <w:rsid w:val="00D250BC"/>
    <w:rsid w:val="00D27D6B"/>
    <w:rsid w:val="00DC3901"/>
    <w:rsid w:val="00EB11D7"/>
    <w:rsid w:val="00EF51EC"/>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Reserva 01</cp:lastModifiedBy>
  <cp:revision>6</cp:revision>
  <dcterms:created xsi:type="dcterms:W3CDTF">2020-02-06T18:54:00Z</dcterms:created>
  <dcterms:modified xsi:type="dcterms:W3CDTF">2020-07-23T15:29:00Z</dcterms:modified>
</cp:coreProperties>
</file>