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melhorias para o campo de futebol,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 no local e também como incentivo à população do bairro e adjacências para utilização do espaço. Ademais, o exercício físico contribui para uma melhor qualidade de vida, promove integração social e lazer, merecendo sempre ser estimulado no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