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por toda extensão da Rua Vivaldi Pereira da Silva,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deteriorada em detrimento da falta de manutenção periódica, prejudicando o trânsito de pedestres e veículos, bem como a mobilidade urbano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