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cascalhamento em toda a extensão da Avenida do Contorno no Bairro Jardim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extensão, já que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