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Pública, a instalação de uma lixeira na Avenida Coronel Brito Filho, na altura do número 875, no Bairro de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região solicitaram tal medida, uma vez que, não há nenhuma lixeira instalada na região, por isso pede-se a sua colocação na praça próxima a Mercearia ''Nossa Senhora de Fátima'', que é um local de fácil acesso e frequentado por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