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junto à CEMIG um estudo para troca de lâmpadas da rua Robert William, localizada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pois as lâmpadas encontram-se queimadas, trazendo assim diversos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