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do indivíduo arbóreo localizado na Rua Benedito Fraga, no bairro de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as árvores localizadas na referida via, causam inúmeros transtornos. Com a chegada do período de chuvas, o perigo ainda se torna maior, porque seus galhos caem sobre a rede elétrica e, também, sobre os telhados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