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EB" w:rsidRDefault="00EF2BA7" w:rsidP="000254EB">
      <w:pPr>
        <w:pStyle w:val="SemEspaamen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PROJETO DE LEI Nº 1090</w:t>
      </w:r>
      <w:r w:rsidR="00D02FF1">
        <w:rPr>
          <w:rFonts w:ascii="Times New Roman" w:eastAsia="Times New Roman" w:hAnsi="Times New Roman"/>
          <w:b/>
          <w:bCs/>
          <w:sz w:val="24"/>
          <w:szCs w:val="24"/>
        </w:rPr>
        <w:t xml:space="preserve"> / 2020</w:t>
      </w:r>
    </w:p>
    <w:p w:rsidR="00480B3D" w:rsidRPr="000254EB" w:rsidRDefault="00480B3D" w:rsidP="000254EB">
      <w:pPr>
        <w:pStyle w:val="SemEspaamen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254EB" w:rsidRPr="008C05D2" w:rsidRDefault="000254EB" w:rsidP="002570AB">
      <w:pPr>
        <w:pStyle w:val="SemEspaamento"/>
        <w:ind w:left="5103"/>
        <w:rPr>
          <w:rFonts w:ascii="Times New Roman" w:eastAsia="Times New Roman" w:hAnsi="Times New Roman"/>
          <w:b/>
          <w:sz w:val="24"/>
          <w:szCs w:val="24"/>
        </w:rPr>
      </w:pPr>
    </w:p>
    <w:p w:rsidR="00EF2BA7" w:rsidRPr="00EF2BA7" w:rsidRDefault="00EF2BA7" w:rsidP="00EF2BA7">
      <w:pPr>
        <w:ind w:left="5103"/>
        <w:jc w:val="both"/>
        <w:rPr>
          <w:rFonts w:ascii="Times New Roman" w:hAnsi="Times New Roman"/>
          <w:b/>
          <w:color w:val="000000" w:themeColor="text1"/>
        </w:rPr>
      </w:pPr>
      <w:r w:rsidRPr="00EF2BA7">
        <w:rPr>
          <w:rFonts w:ascii="Times New Roman" w:hAnsi="Times New Roman"/>
          <w:b/>
          <w:color w:val="000000" w:themeColor="text1"/>
        </w:rPr>
        <w:t>AUTORIZA A EXCEPCIONAL PRORROGAÇÃO DE CONTRATOS TEMPORÁRIOS PELA SECRETARIA MUNICIPAL DE SAÚDE, EM RAZÃO DO SURTO DE DOENÇA RESPIRATÓRIA CORONAVÍRUS (COVID-19) E DÁ OUTRAS PROVIDÊNCIAS.</w:t>
      </w:r>
    </w:p>
    <w:p w:rsidR="000254EB" w:rsidRPr="00470771" w:rsidRDefault="000254EB" w:rsidP="000254EB">
      <w:pPr>
        <w:pStyle w:val="SemEspaamento"/>
        <w:ind w:left="5103"/>
        <w:rPr>
          <w:rFonts w:ascii="Times New Roman" w:eastAsia="Times New Roman" w:hAnsi="Times New Roman"/>
          <w:b/>
          <w:sz w:val="23"/>
          <w:szCs w:val="23"/>
        </w:rPr>
      </w:pPr>
      <w:bookmarkStart w:id="0" w:name="_GoBack"/>
      <w:bookmarkEnd w:id="0"/>
      <w:r w:rsidRPr="00470771">
        <w:rPr>
          <w:rFonts w:ascii="Times New Roman" w:eastAsia="Times New Roman" w:hAnsi="Times New Roman"/>
          <w:b/>
          <w:sz w:val="23"/>
          <w:szCs w:val="23"/>
        </w:rPr>
        <w:t>Autor: Poder Executivo</w:t>
      </w:r>
    </w:p>
    <w:p w:rsidR="00D643E9" w:rsidRPr="00470771" w:rsidRDefault="00D643E9" w:rsidP="000254EB">
      <w:pPr>
        <w:pStyle w:val="SemEspaamento"/>
        <w:ind w:left="5103"/>
        <w:rPr>
          <w:rFonts w:ascii="Times New Roman" w:eastAsia="Times New Roman" w:hAnsi="Times New Roman"/>
          <w:color w:val="800000"/>
          <w:sz w:val="23"/>
          <w:szCs w:val="23"/>
        </w:rPr>
      </w:pPr>
    </w:p>
    <w:p w:rsidR="000254EB" w:rsidRPr="00470771" w:rsidRDefault="000254EB" w:rsidP="000254EB">
      <w:pPr>
        <w:pStyle w:val="SemEspaamento"/>
        <w:rPr>
          <w:rFonts w:ascii="Times New Roman" w:eastAsia="Times New Roman" w:hAnsi="Times New Roman"/>
          <w:color w:val="800000"/>
          <w:sz w:val="23"/>
          <w:szCs w:val="23"/>
        </w:rPr>
      </w:pPr>
    </w:p>
    <w:p w:rsidR="000254EB" w:rsidRPr="00EF2BA7" w:rsidRDefault="000254EB" w:rsidP="000254E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2BA7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B154A9" w:rsidRPr="00EF2BA7" w:rsidRDefault="00B154A9" w:rsidP="000254E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F2BA7" w:rsidRPr="00EF2BA7" w:rsidRDefault="00EF2BA7" w:rsidP="00EF2BA7">
      <w:pPr>
        <w:jc w:val="both"/>
        <w:rPr>
          <w:rFonts w:ascii="Times New Roman" w:hAnsi="Times New Roman"/>
          <w:sz w:val="24"/>
          <w:szCs w:val="24"/>
        </w:rPr>
      </w:pPr>
      <w:r w:rsidRPr="00EF2BA7">
        <w:rPr>
          <w:rFonts w:ascii="Times New Roman" w:hAnsi="Times New Roman"/>
          <w:b/>
          <w:sz w:val="24"/>
          <w:szCs w:val="24"/>
        </w:rPr>
        <w:t>Art. 1º</w:t>
      </w:r>
      <w:r w:rsidRPr="00EF2BA7">
        <w:rPr>
          <w:rFonts w:ascii="Times New Roman" w:hAnsi="Times New Roman"/>
          <w:sz w:val="24"/>
          <w:szCs w:val="24"/>
        </w:rPr>
        <w:t xml:space="preserve"> Fica autorizada a excepcional prorrogação dos Editais 013/2018, 016/2018, 008/2019, 015/2019, 016/2019, 018/2019, 020/2019, 022/2019, 035/2019 da Secretaria Municipal de Saúde e dos contratos temporários e respectivos termos aditivos que dele decorrem pelo prazo de mais 06 (seis) meses, ou até que se revogue o decreto que declara situação de emergência em saúde pública no Município de Pouso Alegre. </w:t>
      </w:r>
    </w:p>
    <w:p w:rsidR="00EF2BA7" w:rsidRPr="00EF2BA7" w:rsidRDefault="00EF2BA7" w:rsidP="00EF2BA7">
      <w:pPr>
        <w:jc w:val="both"/>
        <w:rPr>
          <w:rFonts w:ascii="Times New Roman" w:hAnsi="Times New Roman"/>
          <w:sz w:val="24"/>
          <w:szCs w:val="24"/>
        </w:rPr>
      </w:pPr>
      <w:r w:rsidRPr="00EF2BA7">
        <w:rPr>
          <w:rFonts w:ascii="Times New Roman" w:hAnsi="Times New Roman"/>
          <w:b/>
          <w:sz w:val="24"/>
          <w:szCs w:val="24"/>
        </w:rPr>
        <w:t>Parágrafo único.</w:t>
      </w:r>
      <w:r w:rsidRPr="00EF2BA7">
        <w:rPr>
          <w:rFonts w:ascii="Times New Roman" w:hAnsi="Times New Roman"/>
          <w:sz w:val="24"/>
          <w:szCs w:val="24"/>
        </w:rPr>
        <w:t xml:space="preserve"> O prazo previsto no caput poderá ser prorrogado por igual período uma única vez, mediante justificativa da Secretaria Municipal de Gestão de Pessoas e da Secretaria Municipal de Saúde. </w:t>
      </w:r>
    </w:p>
    <w:p w:rsidR="00EF2BA7" w:rsidRPr="00EF2BA7" w:rsidRDefault="00EF2BA7" w:rsidP="00EF2BA7">
      <w:pPr>
        <w:jc w:val="both"/>
        <w:rPr>
          <w:rFonts w:ascii="Times New Roman" w:hAnsi="Times New Roman"/>
          <w:sz w:val="24"/>
          <w:szCs w:val="24"/>
        </w:rPr>
      </w:pPr>
      <w:r w:rsidRPr="00EF2BA7">
        <w:rPr>
          <w:rFonts w:ascii="Times New Roman" w:hAnsi="Times New Roman"/>
          <w:b/>
          <w:sz w:val="24"/>
          <w:szCs w:val="24"/>
        </w:rPr>
        <w:t>Art. 2º</w:t>
      </w:r>
      <w:r w:rsidRPr="00EF2BA7">
        <w:rPr>
          <w:rFonts w:ascii="Times New Roman" w:hAnsi="Times New Roman"/>
          <w:sz w:val="24"/>
          <w:szCs w:val="24"/>
        </w:rPr>
        <w:t xml:space="preserve"> As despesas decorrentes da presente Lei correrão por conta da dotação orçamentária referente à despesa com pessoal. </w:t>
      </w:r>
    </w:p>
    <w:p w:rsidR="000254EB" w:rsidRPr="00EF2BA7" w:rsidRDefault="00EF2BA7" w:rsidP="00EF2BA7">
      <w:pPr>
        <w:pStyle w:val="SemEspaamento"/>
        <w:rPr>
          <w:rFonts w:ascii="Times New Roman" w:hAnsi="Times New Roman"/>
          <w:sz w:val="24"/>
          <w:szCs w:val="24"/>
        </w:rPr>
      </w:pPr>
      <w:r w:rsidRPr="00EF2BA7">
        <w:rPr>
          <w:rFonts w:ascii="Times New Roman" w:hAnsi="Times New Roman"/>
          <w:b/>
          <w:sz w:val="24"/>
          <w:szCs w:val="24"/>
        </w:rPr>
        <w:t>Art. 3º</w:t>
      </w:r>
      <w:r w:rsidRPr="00EF2BA7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da sua publicação.</w:t>
      </w:r>
    </w:p>
    <w:p w:rsidR="00EF2BA7" w:rsidRPr="00EF2BA7" w:rsidRDefault="00EF2BA7" w:rsidP="00EF2BA7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B154A9" w:rsidRPr="00EF2BA7" w:rsidRDefault="00B154A9" w:rsidP="000254EB">
      <w:pPr>
        <w:pStyle w:val="SemEspaamen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Pr="00EF2BA7" w:rsidRDefault="000254EB" w:rsidP="000254EB">
      <w:pPr>
        <w:pStyle w:val="SemEspaamen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EF2BA7">
        <w:rPr>
          <w:rFonts w:ascii="Times New Roman" w:hAnsi="Times New Roman"/>
          <w:bCs/>
          <w:color w:val="000000"/>
          <w:sz w:val="24"/>
          <w:szCs w:val="24"/>
        </w:rPr>
        <w:t xml:space="preserve">Câmara Municipal de Pouso Alegre, </w:t>
      </w:r>
      <w:r w:rsidR="00EF2BA7">
        <w:rPr>
          <w:rFonts w:ascii="Times New Roman" w:hAnsi="Times New Roman"/>
          <w:bCs/>
          <w:color w:val="000000"/>
          <w:sz w:val="24"/>
          <w:szCs w:val="24"/>
        </w:rPr>
        <w:t>19</w:t>
      </w:r>
      <w:r w:rsidRPr="00EF2BA7">
        <w:rPr>
          <w:rFonts w:ascii="Times New Roman" w:hAnsi="Times New Roman"/>
          <w:bCs/>
          <w:color w:val="000000"/>
          <w:sz w:val="24"/>
          <w:szCs w:val="24"/>
        </w:rPr>
        <w:t xml:space="preserve"> de </w:t>
      </w:r>
      <w:r w:rsidR="00C10D4A" w:rsidRPr="00EF2BA7">
        <w:rPr>
          <w:rFonts w:ascii="Times New Roman" w:hAnsi="Times New Roman"/>
          <w:bCs/>
          <w:color w:val="000000"/>
          <w:sz w:val="24"/>
          <w:szCs w:val="24"/>
        </w:rPr>
        <w:t>mai</w:t>
      </w:r>
      <w:r w:rsidR="00D643E9" w:rsidRPr="00EF2BA7">
        <w:rPr>
          <w:rFonts w:ascii="Times New Roman" w:hAnsi="Times New Roman"/>
          <w:bCs/>
          <w:color w:val="000000"/>
          <w:sz w:val="24"/>
          <w:szCs w:val="24"/>
        </w:rPr>
        <w:t>o</w:t>
      </w:r>
      <w:r w:rsidR="00D02FF1" w:rsidRPr="00EF2BA7">
        <w:rPr>
          <w:rFonts w:ascii="Times New Roman" w:hAnsi="Times New Roman"/>
          <w:bCs/>
          <w:color w:val="000000"/>
          <w:sz w:val="24"/>
          <w:szCs w:val="24"/>
        </w:rPr>
        <w:t xml:space="preserve"> de 2020</w:t>
      </w:r>
      <w:r w:rsidRPr="00EF2BA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254EB" w:rsidTr="000254EB">
        <w:tc>
          <w:tcPr>
            <w:tcW w:w="5097" w:type="dxa"/>
          </w:tcPr>
          <w:p w:rsidR="000254EB" w:rsidRDefault="00D02FF1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0254EB" w:rsidRDefault="00D02FF1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Dionísio Pereira</w:t>
            </w:r>
          </w:p>
        </w:tc>
      </w:tr>
      <w:tr w:rsidR="000254EB" w:rsidTr="000254EB">
        <w:tc>
          <w:tcPr>
            <w:tcW w:w="5097" w:type="dxa"/>
          </w:tcPr>
          <w:p w:rsidR="000254EB" w:rsidRP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54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254EB" w:rsidRP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54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254EB" w:rsidRP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sectPr w:rsidR="000254EB" w:rsidRPr="000254EB" w:rsidSect="00C10D4A">
      <w:pgSz w:w="11906" w:h="16838"/>
      <w:pgMar w:top="2552" w:right="566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EB"/>
    <w:rsid w:val="000254EB"/>
    <w:rsid w:val="00166B59"/>
    <w:rsid w:val="00220A2B"/>
    <w:rsid w:val="002570AB"/>
    <w:rsid w:val="00331456"/>
    <w:rsid w:val="003667DA"/>
    <w:rsid w:val="00470771"/>
    <w:rsid w:val="00480B3D"/>
    <w:rsid w:val="007271F5"/>
    <w:rsid w:val="008C05D2"/>
    <w:rsid w:val="00A65C0E"/>
    <w:rsid w:val="00B154A9"/>
    <w:rsid w:val="00C10D4A"/>
    <w:rsid w:val="00C40136"/>
    <w:rsid w:val="00D02FF1"/>
    <w:rsid w:val="00D643E9"/>
    <w:rsid w:val="00E83362"/>
    <w:rsid w:val="00E84DF1"/>
    <w:rsid w:val="00E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CDC9A-6EC8-48EE-ADF1-410D193E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4EB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abel">
    <w:name w:val="label"/>
    <w:basedOn w:val="Fontepargpadro"/>
    <w:rsid w:val="000254EB"/>
  </w:style>
  <w:style w:type="paragraph" w:styleId="SemEspaamento">
    <w:name w:val="No Spacing"/>
    <w:uiPriority w:val="1"/>
    <w:qFormat/>
    <w:rsid w:val="000254EB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02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643E9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643E9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D02FF1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D02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02FF1"/>
    <w:rPr>
      <w:rFonts w:ascii="Courier New" w:eastAsia="Courier New" w:hAnsi="Courier New" w:cs="Times New Roman"/>
      <w:sz w:val="20"/>
      <w:szCs w:val="20"/>
      <w:lang w:val="x-none" w:eastAsia="x-none"/>
    </w:rPr>
  </w:style>
  <w:style w:type="character" w:customStyle="1" w:styleId="identificacao">
    <w:name w:val="identificacao"/>
    <w:basedOn w:val="Fontepargpadro"/>
    <w:rsid w:val="00C10D4A"/>
  </w:style>
  <w:style w:type="paragraph" w:styleId="Textodebalo">
    <w:name w:val="Balloon Text"/>
    <w:basedOn w:val="Normal"/>
    <w:link w:val="TextodebaloChar"/>
    <w:uiPriority w:val="99"/>
    <w:semiHidden/>
    <w:unhideWhenUsed/>
    <w:rsid w:val="00E83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362"/>
    <w:rPr>
      <w:rFonts w:ascii="Segoe UI" w:eastAsia="SimSu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Marcela</cp:lastModifiedBy>
  <cp:revision>3</cp:revision>
  <cp:lastPrinted>2020-05-20T15:36:00Z</cp:lastPrinted>
  <dcterms:created xsi:type="dcterms:W3CDTF">2020-05-20T15:35:00Z</dcterms:created>
  <dcterms:modified xsi:type="dcterms:W3CDTF">2020-05-20T15:36:00Z</dcterms:modified>
</cp:coreProperties>
</file>