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da área verde, que liga a rua Carolina Maria de Jesus, bairro Morumbi, à rua Palmeiras da Concórdia,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tendo em vista que muitos alunos dos bairros Morumbi, Paraty e Monte Azul, utilizam a área para irem a escola, pois, a outra alternativa é a saída pelo bairro Paraty, para acesso a Avenida Prefeito Olavo Gomes de Oliveira, porém, o caminho é muito mais extenso. O fato da área verde, onde há uma ponte, estar com o mato alto, dificulta o acesso.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