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626</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substituição das lâmpadas convencionais por lâmpadas de Led, nos bairros JK, Belo Horizonte, Costa Rios, Jatobá, São Geraldo, Recanto dos Fernandes e Santa Edwiges.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Além de seu custo de manutenção ser bem menor em comparação com as lâmpadas convencionais, as lâmpadas de led dão mais claridade e, com isso, segurança para os moradores que precisam sair à noite. Estes relatam que passam por situações de medo e insegurança, uma vez que as lâmpadas convencionais não iluminam de forma satisfatória.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maio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19 de maio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