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 o calçamento na Rua Paraisópolis, no bairro Boa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reivindicam o calçamento, haja vista que trata-se de uma rua de apenas 80 metros, porém, com muitas irregularidades. Além disso, é uma rua muito movimentada, com grande número de veículos que passam por ela para sair do bairro, com acesso à Av. São Francisco.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