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realizada a capina das ruas do bairro São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vem atender os recorrentes pedidos dos moradores do referido bairro, que pedem junto a este vereador que seja feita a realização deste serviço pois o mato em muitos trechos adentra a rua dificultando, assim, o tráfego de veículos e pessoas.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