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realização de manutenção de limpeza geral e capina, em todas as ruas do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referido bairro reivindicaram junto a este Vereador, ajuda para solucionar, para que seja realizada a limpeza e capina nas ruas do bairro Ipiranga. O acúmulo de mato e lixo acarreta diminuição na qualidade de vida dos moradores da região, trazendo diversos problemas, entre eles o aparecimento e a proliferação de insetos 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