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seja realizada a manutenção asfáltica por toda extensão das ruas do bairro Parati.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Parati reivindicam melhorias e correções nos asfaltos das ruas, uma vez que todas elas apresentam trechos com enormes buracos e asfaltos com desgastes, conforme fotos anexas.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