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a arborização da área verde no bairro Monte Azul, entre as ruas Benedito Tetuliano e José Paulino Domingues.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Monte Azul relatam que a Área Verde está tomada pelo matagal e com aspecto de abandono. Por isso, reivindicam, que seja realizada uma limpeza e também a arborização para maior valorização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