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576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realização de limpeza e dedetização do Cemitério Municipal de Pouso Alegre/MG.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Em atendimento às solicitações feitas pelos munícipes, atenta-se a situação atual do Cemitério Municipal de Pouso Alegre/MG. Deste modo, se faz necessária a limpeza geral e dedetização do local para a contenção de baratas e outros animais peçonhentos, com a finalidade de preservação da saúde pública.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Assim, nos termos do artigo 61 da LOM, resta evidente que a presente solicitação merece ser acolhida pelo Poder Executivo, pois visa proporcionar melhores condições de vida, saúde e bem-estar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