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4EB" w:rsidRPr="00A10EA9" w:rsidRDefault="0039551B" w:rsidP="000254EB">
      <w:pPr>
        <w:pStyle w:val="SemEspaamento"/>
        <w:jc w:val="center"/>
        <w:rPr>
          <w:rFonts w:ascii="Times New Roman" w:eastAsia="Times New Roman" w:hAnsi="Times New Roman"/>
          <w:b/>
          <w:bCs/>
        </w:rPr>
      </w:pPr>
      <w:r w:rsidRPr="00A10EA9">
        <w:rPr>
          <w:rFonts w:ascii="Times New Roman" w:eastAsia="Times New Roman" w:hAnsi="Times New Roman"/>
          <w:b/>
          <w:bCs/>
        </w:rPr>
        <w:t>PROJETO DE LEI Nº 1080</w:t>
      </w:r>
      <w:r w:rsidR="00D02FF1" w:rsidRPr="00A10EA9">
        <w:rPr>
          <w:rFonts w:ascii="Times New Roman" w:eastAsia="Times New Roman" w:hAnsi="Times New Roman"/>
          <w:b/>
          <w:bCs/>
        </w:rPr>
        <w:t xml:space="preserve"> / 2020</w:t>
      </w:r>
    </w:p>
    <w:p w:rsidR="00480B3D" w:rsidRPr="00A10EA9" w:rsidRDefault="00480B3D" w:rsidP="000254EB">
      <w:pPr>
        <w:pStyle w:val="SemEspaamento"/>
        <w:jc w:val="center"/>
        <w:rPr>
          <w:rFonts w:ascii="Times New Roman" w:eastAsia="Times New Roman" w:hAnsi="Times New Roman"/>
          <w:b/>
        </w:rPr>
      </w:pPr>
    </w:p>
    <w:p w:rsidR="000254EB" w:rsidRPr="00A10EA9" w:rsidRDefault="000254EB" w:rsidP="0039551B">
      <w:pPr>
        <w:pStyle w:val="SemEspaamento"/>
        <w:ind w:left="5103"/>
        <w:rPr>
          <w:rFonts w:ascii="Times New Roman" w:eastAsia="Times New Roman" w:hAnsi="Times New Roman"/>
          <w:b/>
        </w:rPr>
      </w:pPr>
    </w:p>
    <w:p w:rsidR="0039551B" w:rsidRPr="00A10EA9" w:rsidRDefault="0039551B" w:rsidP="0039551B">
      <w:pPr>
        <w:ind w:left="5103"/>
        <w:jc w:val="both"/>
        <w:rPr>
          <w:rFonts w:ascii="Times New Roman" w:eastAsia="Calibri" w:hAnsi="Times New Roman"/>
          <w:b/>
        </w:rPr>
      </w:pPr>
      <w:r w:rsidRPr="00A10EA9">
        <w:rPr>
          <w:rFonts w:ascii="Times New Roman" w:hAnsi="Times New Roman"/>
          <w:b/>
          <w:noProof/>
        </w:rPr>
        <w:t>AUTORIZA A ABERTURA  DE CRÉDITO ESPECIAL NA FORMA DOS ARTIGOS 42 E 43 DA LEI 4.320/64.</w:t>
      </w:r>
      <w:bookmarkStart w:id="0" w:name="_GoBack"/>
      <w:bookmarkEnd w:id="0"/>
    </w:p>
    <w:p w:rsidR="000254EB" w:rsidRDefault="000254EB" w:rsidP="000254EB">
      <w:pPr>
        <w:pStyle w:val="SemEspaamento"/>
        <w:ind w:left="5103"/>
        <w:rPr>
          <w:rFonts w:ascii="Times New Roman" w:eastAsia="Times New Roman" w:hAnsi="Times New Roman"/>
          <w:b/>
          <w:sz w:val="20"/>
          <w:szCs w:val="20"/>
        </w:rPr>
      </w:pPr>
      <w:r w:rsidRPr="000254EB">
        <w:rPr>
          <w:rFonts w:ascii="Times New Roman" w:eastAsia="Times New Roman" w:hAnsi="Times New Roman"/>
          <w:b/>
          <w:sz w:val="20"/>
          <w:szCs w:val="20"/>
        </w:rPr>
        <w:t>Autor: Poder Executivo</w:t>
      </w:r>
    </w:p>
    <w:p w:rsidR="00D643E9" w:rsidRPr="000254EB" w:rsidRDefault="00D643E9" w:rsidP="000254EB">
      <w:pPr>
        <w:pStyle w:val="SemEspaamento"/>
        <w:ind w:left="5103"/>
        <w:rPr>
          <w:rFonts w:ascii="Times New Roman" w:eastAsia="Times New Roman" w:hAnsi="Times New Roman"/>
          <w:color w:val="800000"/>
          <w:sz w:val="20"/>
          <w:szCs w:val="20"/>
        </w:rPr>
      </w:pPr>
    </w:p>
    <w:p w:rsidR="000254EB" w:rsidRPr="000254EB" w:rsidRDefault="000254EB" w:rsidP="000254EB">
      <w:pPr>
        <w:pStyle w:val="SemEspaamento"/>
        <w:rPr>
          <w:rFonts w:ascii="Times New Roman" w:eastAsia="Times New Roman" w:hAnsi="Times New Roman"/>
          <w:color w:val="800000"/>
          <w:sz w:val="24"/>
          <w:szCs w:val="24"/>
        </w:rPr>
      </w:pPr>
    </w:p>
    <w:p w:rsidR="000254EB" w:rsidRPr="00A10EA9" w:rsidRDefault="000254EB" w:rsidP="0039551B">
      <w:pPr>
        <w:pStyle w:val="SemEspaamento"/>
        <w:jc w:val="both"/>
        <w:rPr>
          <w:rFonts w:ascii="Times New Roman" w:hAnsi="Times New Roman"/>
        </w:rPr>
      </w:pPr>
      <w:r w:rsidRPr="00A10EA9">
        <w:rPr>
          <w:rFonts w:ascii="Times New Roman" w:hAnsi="Times New Roman"/>
        </w:rPr>
        <w:t>A Câmara Municipal de Pouso Alegre, Estado de Minas Gerais, aprova e o Chefe do Poder Executivo sanciona e promulga a seguinte Lei:</w:t>
      </w:r>
    </w:p>
    <w:p w:rsidR="0039551B" w:rsidRPr="00A10EA9" w:rsidRDefault="0039551B" w:rsidP="0039551B">
      <w:pPr>
        <w:spacing w:after="0"/>
        <w:ind w:right="-142"/>
        <w:jc w:val="both"/>
        <w:rPr>
          <w:rFonts w:ascii="Times New Roman" w:eastAsia="Times New Roman" w:hAnsi="Times New Roman"/>
          <w:b/>
          <w:color w:val="000000"/>
        </w:rPr>
      </w:pPr>
    </w:p>
    <w:p w:rsidR="0039551B" w:rsidRPr="00A10EA9" w:rsidRDefault="00D02FF1" w:rsidP="0039551B">
      <w:pPr>
        <w:spacing w:after="0"/>
        <w:jc w:val="both"/>
        <w:rPr>
          <w:rFonts w:ascii="Times New Roman" w:hAnsi="Times New Roman"/>
          <w:noProof/>
        </w:rPr>
      </w:pPr>
      <w:r w:rsidRPr="00A10EA9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A10EA9">
        <w:rPr>
          <w:rFonts w:ascii="Times New Roman" w:eastAsia="Times New Roman" w:hAnsi="Times New Roman"/>
          <w:b/>
          <w:color w:val="000000"/>
        </w:rPr>
        <w:t xml:space="preserve">º </w:t>
      </w:r>
      <w:r w:rsidRPr="00A10EA9">
        <w:rPr>
          <w:rFonts w:ascii="Times New Roman" w:eastAsia="Times New Roman" w:hAnsi="Times New Roman"/>
          <w:color w:val="000000"/>
        </w:rPr>
        <w:t xml:space="preserve"> </w:t>
      </w:r>
      <w:r w:rsidR="0039551B" w:rsidRPr="00A10EA9">
        <w:rPr>
          <w:rFonts w:ascii="Times New Roman" w:hAnsi="Times New Roman"/>
          <w:noProof/>
        </w:rPr>
        <w:t>Fica</w:t>
      </w:r>
      <w:proofErr w:type="gramEnd"/>
      <w:r w:rsidR="0039551B" w:rsidRPr="00A10EA9">
        <w:rPr>
          <w:rFonts w:ascii="Times New Roman" w:hAnsi="Times New Roman"/>
          <w:noProof/>
        </w:rPr>
        <w:t xml:space="preserve"> o Poder Executivo autorizado a abrir crédito orçamentário especial, no valor de R$120.000,00 (cento e vinte mil reais), para criação de dotação orçamentária na LOA/2020, para atender a ações descritas no Plano de Trabalho anexo originário de  Convênio junto a Polícia Civil do estado de Minas Gerais. Recursos  já Transferidos pelo Legislativo para custear as referidas despesas.</w:t>
      </w:r>
    </w:p>
    <w:p w:rsidR="0039551B" w:rsidRPr="00A10EA9" w:rsidRDefault="0039551B" w:rsidP="0039551B">
      <w:pPr>
        <w:spacing w:after="0"/>
        <w:ind w:firstLine="3118"/>
        <w:jc w:val="both"/>
        <w:rPr>
          <w:rFonts w:ascii="Times New Roman" w:hAnsi="Times New Roman"/>
          <w:noProof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443"/>
        <w:gridCol w:w="5656"/>
        <w:gridCol w:w="1717"/>
      </w:tblGrid>
      <w:tr w:rsidR="0039551B" w:rsidRPr="00A10EA9" w:rsidTr="0039551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10EA9">
              <w:rPr>
                <w:rFonts w:ascii="Times New Roman" w:hAnsi="Times New Roman"/>
                <w:b/>
              </w:rPr>
              <w:t>DOTAÇÃO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10EA9">
              <w:rPr>
                <w:rFonts w:ascii="Times New Roman" w:hAnsi="Times New Roman"/>
                <w:b/>
              </w:rPr>
              <w:t>DISCRIMINAÇÃO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10EA9">
              <w:rPr>
                <w:rFonts w:ascii="Times New Roman" w:hAnsi="Times New Roman"/>
                <w:b/>
              </w:rPr>
              <w:t>VALOR RS</w:t>
            </w:r>
          </w:p>
        </w:tc>
      </w:tr>
      <w:tr w:rsidR="0039551B" w:rsidRPr="00A10EA9" w:rsidTr="0039551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</w:rPr>
              <w:t>ÓRGÃO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</w:rPr>
              <w:t>02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</w:rPr>
              <w:t>PREFEITURA MUNICIPAL DE POUSO ALEGRE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39551B" w:rsidRPr="00A10EA9" w:rsidTr="0039551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</w:rPr>
              <w:t>Unidade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</w:rPr>
              <w:t>01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</w:rPr>
              <w:t>Gabinete do Prefeito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39551B" w:rsidRPr="00A10EA9" w:rsidTr="0039551B">
        <w:trPr>
          <w:trHeight w:val="30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</w:rPr>
              <w:t>Função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</w:rPr>
              <w:t>04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</w:rPr>
              <w:t xml:space="preserve">Administração 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39551B" w:rsidRPr="00A10EA9" w:rsidTr="0039551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A10EA9">
              <w:rPr>
                <w:rFonts w:ascii="Times New Roman" w:hAnsi="Times New Roman"/>
              </w:rPr>
              <w:t>Subfunção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</w:rPr>
              <w:t>122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  <w:caps/>
              </w:rPr>
            </w:pPr>
            <w:r w:rsidRPr="00A10EA9">
              <w:rPr>
                <w:rFonts w:ascii="Times New Roman" w:hAnsi="Times New Roman"/>
                <w:caps/>
              </w:rPr>
              <w:t>Administração Geral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39551B" w:rsidRPr="00A10EA9" w:rsidTr="0039551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</w:rPr>
              <w:t>Programa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</w:rPr>
              <w:t>0008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B" w:rsidRPr="00A10EA9" w:rsidRDefault="0039551B" w:rsidP="0039551B">
            <w:pPr>
              <w:tabs>
                <w:tab w:val="left" w:pos="382"/>
              </w:tabs>
              <w:spacing w:after="0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</w:rPr>
              <w:t>Pouso Alegre Segura e Feliz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39551B" w:rsidRPr="00A10EA9" w:rsidTr="0039551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10EA9">
              <w:rPr>
                <w:rFonts w:ascii="Times New Roman" w:hAnsi="Times New Roman"/>
                <w:b/>
              </w:rPr>
              <w:t>Atividade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10EA9">
              <w:rPr>
                <w:rFonts w:ascii="Times New Roman" w:hAnsi="Times New Roman"/>
                <w:b/>
              </w:rPr>
              <w:t>2625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B" w:rsidRPr="00A10EA9" w:rsidRDefault="0039551B" w:rsidP="0039551B">
            <w:pPr>
              <w:tabs>
                <w:tab w:val="left" w:pos="503"/>
                <w:tab w:val="center" w:pos="2656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A10EA9">
              <w:rPr>
                <w:rFonts w:ascii="Times New Roman" w:hAnsi="Times New Roman"/>
                <w:b/>
              </w:rPr>
              <w:t>CONVÊNIO POLÍCIA CIVIL DO ESTADO DE MINAS GERAIS - PCMG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1B" w:rsidRPr="00A10EA9" w:rsidRDefault="0039551B" w:rsidP="0039551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39551B" w:rsidRPr="00A10EA9" w:rsidTr="0039551B">
        <w:trPr>
          <w:trHeight w:val="466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10EA9">
              <w:rPr>
                <w:rFonts w:ascii="Times New Roman" w:hAnsi="Times New Roman"/>
                <w:b/>
              </w:rPr>
              <w:t>Elemento de Despesa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</w:rPr>
              <w:t>3339030.00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</w:rPr>
              <w:t>Material de Consumo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B" w:rsidRPr="00A10EA9" w:rsidRDefault="0039551B" w:rsidP="0039551B">
            <w:pPr>
              <w:tabs>
                <w:tab w:val="center" w:pos="759"/>
              </w:tabs>
              <w:spacing w:after="0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</w:rPr>
              <w:t>78.660,00</w:t>
            </w:r>
          </w:p>
        </w:tc>
      </w:tr>
      <w:tr w:rsidR="0039551B" w:rsidRPr="00A10EA9" w:rsidTr="0039551B">
        <w:trPr>
          <w:trHeight w:val="50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10EA9">
              <w:rPr>
                <w:rFonts w:ascii="Times New Roman" w:hAnsi="Times New Roman"/>
                <w:b/>
              </w:rPr>
              <w:t>Elemento de Despesa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10EA9">
              <w:rPr>
                <w:rFonts w:ascii="Times New Roman" w:hAnsi="Times New Roman"/>
                <w:color w:val="000000"/>
              </w:rPr>
              <w:t>3339039.00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10EA9">
              <w:rPr>
                <w:rFonts w:ascii="Times New Roman" w:hAnsi="Times New Roman"/>
                <w:color w:val="000000"/>
              </w:rPr>
              <w:t>Outros Serviços de Terceiros – Pessoa Jurídica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10EA9">
              <w:rPr>
                <w:rFonts w:ascii="Times New Roman" w:hAnsi="Times New Roman"/>
                <w:color w:val="000000"/>
              </w:rPr>
              <w:t>41.340,00</w:t>
            </w:r>
          </w:p>
        </w:tc>
      </w:tr>
      <w:tr w:rsidR="0039551B" w:rsidRPr="00A10EA9" w:rsidTr="0039551B">
        <w:trPr>
          <w:trHeight w:val="228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10EA9">
              <w:rPr>
                <w:rFonts w:ascii="Times New Roman" w:hAnsi="Times New Roman"/>
                <w:b/>
                <w:color w:val="000000"/>
              </w:rPr>
              <w:t>TOTAL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10EA9">
              <w:rPr>
                <w:rFonts w:ascii="Times New Roman" w:hAnsi="Times New Roman"/>
                <w:b/>
                <w:color w:val="000000"/>
              </w:rPr>
              <w:t>120.000,00</w:t>
            </w:r>
          </w:p>
        </w:tc>
      </w:tr>
      <w:tr w:rsidR="0039551B" w:rsidRPr="00A10EA9" w:rsidTr="0039551B">
        <w:trPr>
          <w:trHeight w:val="50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10EA9">
              <w:rPr>
                <w:rFonts w:ascii="Times New Roman" w:hAnsi="Times New Roman"/>
                <w:b/>
              </w:rPr>
              <w:t>FONTE DE RECURSO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10EA9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10EA9">
              <w:rPr>
                <w:rFonts w:ascii="Times New Roman" w:hAnsi="Times New Roman"/>
                <w:b/>
                <w:color w:val="000000"/>
              </w:rPr>
              <w:t>Recursos Ordinários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39551B" w:rsidRPr="00A10EA9" w:rsidRDefault="0039551B" w:rsidP="0039551B">
      <w:pPr>
        <w:spacing w:after="0"/>
        <w:ind w:firstLine="3118"/>
        <w:jc w:val="both"/>
        <w:rPr>
          <w:rFonts w:ascii="Times New Roman" w:hAnsi="Times New Roman"/>
          <w:b/>
        </w:rPr>
      </w:pPr>
    </w:p>
    <w:p w:rsidR="0039551B" w:rsidRPr="00A10EA9" w:rsidRDefault="0039551B" w:rsidP="0039551B">
      <w:pPr>
        <w:spacing w:after="0"/>
        <w:jc w:val="both"/>
        <w:rPr>
          <w:rFonts w:ascii="Times New Roman" w:hAnsi="Times New Roman"/>
        </w:rPr>
      </w:pPr>
      <w:r w:rsidRPr="00A10EA9">
        <w:rPr>
          <w:rFonts w:ascii="Times New Roman" w:hAnsi="Times New Roman"/>
          <w:b/>
        </w:rPr>
        <w:t>Art.</w:t>
      </w:r>
      <w:r w:rsidRPr="00A10EA9">
        <w:rPr>
          <w:rFonts w:ascii="Times New Roman" w:hAnsi="Times New Roman"/>
        </w:rPr>
        <w:t xml:space="preserve"> </w:t>
      </w:r>
      <w:r w:rsidRPr="00A10EA9">
        <w:rPr>
          <w:rFonts w:ascii="Times New Roman" w:hAnsi="Times New Roman"/>
          <w:b/>
        </w:rPr>
        <w:t>2</w:t>
      </w:r>
      <w:proofErr w:type="gramStart"/>
      <w:r w:rsidRPr="00A10EA9">
        <w:rPr>
          <w:rFonts w:ascii="Times New Roman" w:hAnsi="Times New Roman"/>
          <w:b/>
        </w:rPr>
        <w:t>º</w:t>
      </w:r>
      <w:r w:rsidRPr="00A10EA9">
        <w:rPr>
          <w:rFonts w:ascii="Times New Roman" w:hAnsi="Times New Roman"/>
        </w:rPr>
        <w:t xml:space="preserve">  Para</w:t>
      </w:r>
      <w:proofErr w:type="gramEnd"/>
      <w:r w:rsidRPr="00A10EA9">
        <w:rPr>
          <w:rFonts w:ascii="Times New Roman" w:hAnsi="Times New Roman"/>
        </w:rPr>
        <w:t xml:space="preserve"> ocorrer os créditos indicados no artigo anterior, serão utilizados como recurso a anulação das dotações orçamentárias abaixo discriminadas;</w:t>
      </w:r>
    </w:p>
    <w:p w:rsidR="0039551B" w:rsidRPr="00A10EA9" w:rsidRDefault="0039551B" w:rsidP="0039551B">
      <w:pPr>
        <w:spacing w:after="0"/>
        <w:ind w:firstLine="3118"/>
        <w:jc w:val="both"/>
        <w:rPr>
          <w:rFonts w:ascii="Times New Roman" w:hAnsi="Times New Roman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443"/>
        <w:gridCol w:w="5656"/>
        <w:gridCol w:w="1717"/>
      </w:tblGrid>
      <w:tr w:rsidR="0039551B" w:rsidRPr="00A10EA9" w:rsidTr="0039551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10EA9">
              <w:rPr>
                <w:rFonts w:ascii="Times New Roman" w:hAnsi="Times New Roman"/>
                <w:b/>
              </w:rPr>
              <w:t>DOTAÇÃO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10EA9">
              <w:rPr>
                <w:rFonts w:ascii="Times New Roman" w:hAnsi="Times New Roman"/>
                <w:b/>
              </w:rPr>
              <w:t>DISCRIMINAÇÃO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10EA9">
              <w:rPr>
                <w:rFonts w:ascii="Times New Roman" w:hAnsi="Times New Roman"/>
                <w:b/>
              </w:rPr>
              <w:t>VALOR RS</w:t>
            </w:r>
          </w:p>
        </w:tc>
      </w:tr>
      <w:tr w:rsidR="0039551B" w:rsidRPr="00A10EA9" w:rsidTr="0039551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</w:rPr>
              <w:t>ÓRGÃO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</w:rPr>
              <w:t>02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</w:rPr>
              <w:t>PREFEITURA MUNICIPAL DE POUSO ALEGRE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39551B" w:rsidRPr="00A10EA9" w:rsidTr="0039551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</w:rPr>
              <w:t>Unidade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</w:rPr>
              <w:t>01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</w:rPr>
              <w:t>Gabinete do Prefeito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39551B" w:rsidRPr="00A10EA9" w:rsidTr="0039551B">
        <w:trPr>
          <w:trHeight w:val="30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</w:rPr>
              <w:t>Função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</w:rPr>
              <w:t>04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</w:rPr>
              <w:t xml:space="preserve">Administração 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39551B" w:rsidRPr="00A10EA9" w:rsidTr="0039551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A10EA9">
              <w:rPr>
                <w:rFonts w:ascii="Times New Roman" w:hAnsi="Times New Roman"/>
              </w:rPr>
              <w:t>Subfunção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</w:rPr>
              <w:t>122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  <w:caps/>
              </w:rPr>
            </w:pPr>
            <w:r w:rsidRPr="00A10EA9">
              <w:rPr>
                <w:rFonts w:ascii="Times New Roman" w:hAnsi="Times New Roman"/>
                <w:caps/>
              </w:rPr>
              <w:t>Administração Geral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39551B" w:rsidRPr="00A10EA9" w:rsidTr="0039551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</w:rPr>
              <w:t>Programa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</w:rPr>
              <w:t>0001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B" w:rsidRPr="00A10EA9" w:rsidRDefault="0039551B" w:rsidP="0039551B">
            <w:pPr>
              <w:tabs>
                <w:tab w:val="left" w:pos="382"/>
              </w:tabs>
              <w:spacing w:after="0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</w:rPr>
              <w:t>Gestão Democrática, Transparente e Eficaz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39551B" w:rsidRPr="00A10EA9" w:rsidTr="0039551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10EA9">
              <w:rPr>
                <w:rFonts w:ascii="Times New Roman" w:hAnsi="Times New Roman"/>
                <w:b/>
              </w:rPr>
              <w:t>Atividade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10EA9">
              <w:rPr>
                <w:rFonts w:ascii="Times New Roman" w:hAnsi="Times New Roman"/>
                <w:b/>
              </w:rPr>
              <w:t>2001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B" w:rsidRPr="00A10EA9" w:rsidRDefault="0039551B" w:rsidP="0039551B">
            <w:pPr>
              <w:tabs>
                <w:tab w:val="left" w:pos="503"/>
                <w:tab w:val="center" w:pos="2656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A10EA9">
              <w:rPr>
                <w:rFonts w:ascii="Times New Roman" w:hAnsi="Times New Roman"/>
                <w:b/>
              </w:rPr>
              <w:t>Manutenção do Gabinete do Prefeito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1B" w:rsidRPr="00A10EA9" w:rsidRDefault="0039551B" w:rsidP="0039551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39551B" w:rsidRPr="00A10EA9" w:rsidTr="0039551B">
        <w:trPr>
          <w:trHeight w:val="589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10EA9">
              <w:rPr>
                <w:rFonts w:ascii="Times New Roman" w:hAnsi="Times New Roman"/>
                <w:b/>
              </w:rPr>
              <w:lastRenderedPageBreak/>
              <w:t>Elemento de Despesa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</w:rPr>
              <w:t>3339030.00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</w:rPr>
              <w:t>Material de Consumo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B" w:rsidRPr="00A10EA9" w:rsidRDefault="0039551B" w:rsidP="0039551B">
            <w:pPr>
              <w:tabs>
                <w:tab w:val="center" w:pos="759"/>
              </w:tabs>
              <w:spacing w:after="0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</w:rPr>
              <w:t>78.660,00</w:t>
            </w:r>
          </w:p>
        </w:tc>
      </w:tr>
      <w:tr w:rsidR="0039551B" w:rsidRPr="00A10EA9" w:rsidTr="0039551B">
        <w:trPr>
          <w:trHeight w:val="50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10EA9">
              <w:rPr>
                <w:rFonts w:ascii="Times New Roman" w:hAnsi="Times New Roman"/>
                <w:b/>
              </w:rPr>
              <w:t>Elemento de Despesa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10EA9">
              <w:rPr>
                <w:rFonts w:ascii="Times New Roman" w:hAnsi="Times New Roman"/>
                <w:color w:val="000000"/>
              </w:rPr>
              <w:t>3339039.00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10EA9">
              <w:rPr>
                <w:rFonts w:ascii="Times New Roman" w:hAnsi="Times New Roman"/>
                <w:color w:val="000000"/>
              </w:rPr>
              <w:t>Outros Serviços de Terceiros – Pessoa Jurídica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10EA9">
              <w:rPr>
                <w:rFonts w:ascii="Times New Roman" w:hAnsi="Times New Roman"/>
                <w:color w:val="000000"/>
              </w:rPr>
              <w:t>41.340,00</w:t>
            </w:r>
          </w:p>
        </w:tc>
      </w:tr>
      <w:tr w:rsidR="0039551B" w:rsidRPr="00A10EA9" w:rsidTr="0039551B">
        <w:trPr>
          <w:trHeight w:val="22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10EA9">
              <w:rPr>
                <w:rFonts w:ascii="Times New Roman" w:hAnsi="Times New Roman"/>
                <w:b/>
                <w:color w:val="000000"/>
              </w:rPr>
              <w:t>TOTAL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10EA9">
              <w:rPr>
                <w:rFonts w:ascii="Times New Roman" w:hAnsi="Times New Roman"/>
                <w:b/>
                <w:color w:val="000000"/>
              </w:rPr>
              <w:t>120.000,00</w:t>
            </w:r>
          </w:p>
        </w:tc>
      </w:tr>
      <w:tr w:rsidR="0039551B" w:rsidRPr="00A10EA9" w:rsidTr="0039551B">
        <w:trPr>
          <w:trHeight w:val="50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10EA9">
              <w:rPr>
                <w:rFonts w:ascii="Times New Roman" w:hAnsi="Times New Roman"/>
                <w:b/>
              </w:rPr>
              <w:t xml:space="preserve">FONTE DE RECURSO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10EA9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10EA9">
              <w:rPr>
                <w:rFonts w:ascii="Times New Roman" w:hAnsi="Times New Roman"/>
                <w:b/>
                <w:color w:val="000000"/>
              </w:rPr>
              <w:t>Recursos Ordinários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39551B" w:rsidRPr="00A10EA9" w:rsidRDefault="0039551B" w:rsidP="0039551B">
      <w:pPr>
        <w:spacing w:after="0"/>
        <w:ind w:firstLine="3118"/>
        <w:jc w:val="both"/>
        <w:rPr>
          <w:rFonts w:ascii="Times New Roman" w:hAnsi="Times New Roman"/>
        </w:rPr>
      </w:pPr>
    </w:p>
    <w:p w:rsidR="0039551B" w:rsidRPr="00A10EA9" w:rsidRDefault="0039551B" w:rsidP="0039551B">
      <w:pPr>
        <w:spacing w:after="0"/>
        <w:jc w:val="both"/>
        <w:rPr>
          <w:rFonts w:ascii="Times New Roman" w:hAnsi="Times New Roman"/>
        </w:rPr>
      </w:pPr>
      <w:r w:rsidRPr="00A10EA9">
        <w:rPr>
          <w:rFonts w:ascii="Times New Roman" w:hAnsi="Times New Roman"/>
          <w:b/>
        </w:rPr>
        <w:t>Art. 3</w:t>
      </w:r>
      <w:proofErr w:type="gramStart"/>
      <w:r w:rsidRPr="00A10EA9">
        <w:rPr>
          <w:rFonts w:ascii="Times New Roman" w:hAnsi="Times New Roman"/>
          <w:b/>
        </w:rPr>
        <w:t>º</w:t>
      </w:r>
      <w:r w:rsidRPr="00A10EA9">
        <w:rPr>
          <w:rFonts w:ascii="Times New Roman" w:hAnsi="Times New Roman"/>
        </w:rPr>
        <w:t xml:space="preserve">  Os</w:t>
      </w:r>
      <w:proofErr w:type="gramEnd"/>
      <w:r w:rsidRPr="00A10EA9">
        <w:rPr>
          <w:rFonts w:ascii="Times New Roman" w:hAnsi="Times New Roman"/>
        </w:rPr>
        <w:t xml:space="preserve"> créditos das dotações constantes desta lei poderão caso necessário, ser suplementados no decorrer do exercício financeiro de 2020, dentro do limite estabelecido na Lei Orçamentária.</w:t>
      </w:r>
    </w:p>
    <w:p w:rsidR="0039551B" w:rsidRPr="00A10EA9" w:rsidRDefault="0039551B" w:rsidP="0039551B">
      <w:pPr>
        <w:spacing w:after="0"/>
        <w:ind w:firstLine="3118"/>
        <w:jc w:val="both"/>
        <w:rPr>
          <w:rFonts w:ascii="Times New Roman" w:hAnsi="Times New Roman"/>
          <w:b/>
        </w:rPr>
      </w:pPr>
    </w:p>
    <w:p w:rsidR="0039551B" w:rsidRPr="00A10EA9" w:rsidRDefault="0039551B" w:rsidP="0039551B">
      <w:pPr>
        <w:spacing w:after="0"/>
        <w:jc w:val="both"/>
        <w:rPr>
          <w:rFonts w:ascii="Times New Roman" w:hAnsi="Times New Roman"/>
        </w:rPr>
      </w:pPr>
      <w:r w:rsidRPr="00A10EA9">
        <w:rPr>
          <w:rFonts w:ascii="Times New Roman" w:hAnsi="Times New Roman"/>
          <w:b/>
        </w:rPr>
        <w:t>Art. 4</w:t>
      </w:r>
      <w:proofErr w:type="gramStart"/>
      <w:r w:rsidRPr="00A10EA9">
        <w:rPr>
          <w:rFonts w:ascii="Times New Roman" w:hAnsi="Times New Roman"/>
          <w:b/>
        </w:rPr>
        <w:t>º</w:t>
      </w:r>
      <w:r w:rsidRPr="00A10EA9">
        <w:rPr>
          <w:rFonts w:ascii="Times New Roman" w:hAnsi="Times New Roman"/>
        </w:rPr>
        <w:t xml:space="preserve">  A</w:t>
      </w:r>
      <w:proofErr w:type="gramEnd"/>
      <w:r w:rsidRPr="00A10EA9">
        <w:rPr>
          <w:rFonts w:ascii="Times New Roman" w:hAnsi="Times New Roman"/>
        </w:rPr>
        <w:t xml:space="preserve"> ação do referido Projeto de Lei passará a fazer parte do PPA 2018-2021, do anexo de Metas e Prioridades da LDO/2020 e LOA/2020.</w:t>
      </w:r>
    </w:p>
    <w:p w:rsidR="0039551B" w:rsidRPr="00A10EA9" w:rsidRDefault="0039551B" w:rsidP="0039551B">
      <w:pPr>
        <w:spacing w:after="0"/>
        <w:ind w:firstLine="3118"/>
        <w:jc w:val="both"/>
        <w:rPr>
          <w:rFonts w:ascii="Times New Roman" w:hAnsi="Times New Roman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2126"/>
        <w:gridCol w:w="1560"/>
        <w:gridCol w:w="1984"/>
        <w:gridCol w:w="2409"/>
      </w:tblGrid>
      <w:tr w:rsidR="0039551B" w:rsidRPr="00A10EA9" w:rsidTr="0039551B"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</w:rPr>
              <w:t>Características da ação: FINALÍSTICA</w:t>
            </w:r>
          </w:p>
        </w:tc>
      </w:tr>
      <w:tr w:rsidR="0039551B" w:rsidRPr="00A10EA9" w:rsidTr="0039551B">
        <w:trPr>
          <w:trHeight w:val="713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51B" w:rsidRPr="00A10EA9" w:rsidRDefault="0039551B" w:rsidP="0039551B">
            <w:pPr>
              <w:tabs>
                <w:tab w:val="left" w:pos="503"/>
                <w:tab w:val="center" w:pos="2656"/>
              </w:tabs>
              <w:spacing w:after="0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  <w:b/>
              </w:rPr>
              <w:t>Cód. 2625 - CONVÊNIO POLÍCIA CIVIL DO ESTADO DE MINAS GERAIS - PCMG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51B" w:rsidRPr="00A10EA9" w:rsidRDefault="0039551B" w:rsidP="0039551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39551B" w:rsidRPr="00A10EA9" w:rsidTr="0039551B">
        <w:trPr>
          <w:trHeight w:val="70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51B" w:rsidRPr="00A10EA9" w:rsidRDefault="0039551B" w:rsidP="0039551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51B" w:rsidRPr="00A10EA9" w:rsidRDefault="0039551B" w:rsidP="0039551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51B" w:rsidRPr="00A10EA9" w:rsidRDefault="0039551B" w:rsidP="0039551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39551B" w:rsidRPr="00A10EA9" w:rsidTr="0039551B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51B" w:rsidRPr="00A10EA9" w:rsidRDefault="0039551B" w:rsidP="0039551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51B" w:rsidRPr="00A10EA9" w:rsidRDefault="0039551B" w:rsidP="0039551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51B" w:rsidRPr="00A10EA9" w:rsidRDefault="0039551B" w:rsidP="0039551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39551B" w:rsidRPr="00A10EA9" w:rsidTr="0039551B">
        <w:trPr>
          <w:trHeight w:val="1022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</w:rPr>
              <w:t>[    ] Projeto</w:t>
            </w:r>
          </w:p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</w:rPr>
              <w:t>[ X ] Atividade</w:t>
            </w:r>
          </w:p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</w:rPr>
              <w:t>[    ] Operação Especial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</w:rPr>
              <w:t>[ X ] Nova</w:t>
            </w:r>
          </w:p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</w:rPr>
              <w:t>[ ]Em Andamento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</w:rPr>
              <w:t>[   ] Contínua</w:t>
            </w:r>
          </w:p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</w:rPr>
              <w:t xml:space="preserve">[ X </w:t>
            </w:r>
            <w:proofErr w:type="gramStart"/>
            <w:r w:rsidRPr="00A10EA9">
              <w:rPr>
                <w:rFonts w:ascii="Times New Roman" w:hAnsi="Times New Roman"/>
              </w:rPr>
              <w:t>] Temporária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</w:rPr>
              <w:t>Início previsto:               16/04/2020</w:t>
            </w:r>
          </w:p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</w:rPr>
              <w:t>Término previsto: 31/12/2020</w:t>
            </w:r>
          </w:p>
        </w:tc>
      </w:tr>
      <w:tr w:rsidR="0039551B" w:rsidRPr="00A10EA9" w:rsidTr="0039551B"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</w:rPr>
              <w:t>Custo e meta física da ação por exercício financeiro</w:t>
            </w:r>
          </w:p>
        </w:tc>
      </w:tr>
      <w:tr w:rsidR="0039551B" w:rsidRPr="00A10EA9" w:rsidTr="0039551B">
        <w:trPr>
          <w:trHeight w:val="6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</w:rPr>
              <w:t>Produto e</w:t>
            </w:r>
          </w:p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</w:rPr>
              <w:t>Unidade Medida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</w:rPr>
              <w:t>Custo e meta</w:t>
            </w:r>
          </w:p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A10EA9">
              <w:rPr>
                <w:rFonts w:ascii="Times New Roman" w:hAnsi="Times New Roman"/>
              </w:rPr>
              <w:t>p</w:t>
            </w:r>
            <w:proofErr w:type="gramEnd"/>
            <w:r w:rsidRPr="00A10EA9">
              <w:rPr>
                <w:rFonts w:ascii="Times New Roman" w:hAnsi="Times New Roman"/>
              </w:rPr>
              <w:t>/ 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</w:rPr>
              <w:t>Custo e meta</w:t>
            </w:r>
          </w:p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A10EA9">
              <w:rPr>
                <w:rFonts w:ascii="Times New Roman" w:hAnsi="Times New Roman"/>
              </w:rPr>
              <w:t>p</w:t>
            </w:r>
            <w:proofErr w:type="gramEnd"/>
            <w:r w:rsidRPr="00A10EA9">
              <w:rPr>
                <w:rFonts w:ascii="Times New Roman" w:hAnsi="Times New Roman"/>
              </w:rPr>
              <w:t>/ 2019</w:t>
            </w:r>
          </w:p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</w:rPr>
              <w:t>Custo e meta</w:t>
            </w:r>
          </w:p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A10EA9">
              <w:rPr>
                <w:rFonts w:ascii="Times New Roman" w:hAnsi="Times New Roman"/>
              </w:rPr>
              <w:t>p</w:t>
            </w:r>
            <w:proofErr w:type="gramEnd"/>
            <w:r w:rsidRPr="00A10EA9">
              <w:rPr>
                <w:rFonts w:ascii="Times New Roman" w:hAnsi="Times New Roman"/>
              </w:rPr>
              <w:t>/ 2020</w:t>
            </w:r>
          </w:p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</w:rPr>
              <w:t>R$120.000,00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</w:rPr>
              <w:t xml:space="preserve">Custo e meta p/ </w:t>
            </w:r>
          </w:p>
          <w:p w:rsidR="0039551B" w:rsidRPr="00A10EA9" w:rsidRDefault="0039551B" w:rsidP="0039551B">
            <w:pPr>
              <w:spacing w:after="0"/>
              <w:jc w:val="both"/>
              <w:rPr>
                <w:rFonts w:ascii="Times New Roman" w:hAnsi="Times New Roman"/>
              </w:rPr>
            </w:pPr>
            <w:r w:rsidRPr="00A10EA9">
              <w:rPr>
                <w:rFonts w:ascii="Times New Roman" w:hAnsi="Times New Roman"/>
              </w:rPr>
              <w:t>2021</w:t>
            </w:r>
          </w:p>
        </w:tc>
      </w:tr>
    </w:tbl>
    <w:p w:rsidR="0039551B" w:rsidRPr="00A10EA9" w:rsidRDefault="0039551B" w:rsidP="0039551B">
      <w:pPr>
        <w:spacing w:after="0"/>
        <w:ind w:firstLine="3118"/>
        <w:jc w:val="both"/>
        <w:rPr>
          <w:rFonts w:ascii="Times New Roman" w:hAnsi="Times New Roman"/>
        </w:rPr>
      </w:pPr>
    </w:p>
    <w:p w:rsidR="0039551B" w:rsidRPr="00A10EA9" w:rsidRDefault="0039551B" w:rsidP="0039551B">
      <w:pPr>
        <w:spacing w:after="0"/>
        <w:jc w:val="both"/>
        <w:rPr>
          <w:rFonts w:ascii="Times New Roman" w:hAnsi="Times New Roman"/>
        </w:rPr>
      </w:pPr>
      <w:r w:rsidRPr="00A10EA9">
        <w:rPr>
          <w:rFonts w:ascii="Times New Roman" w:hAnsi="Times New Roman"/>
          <w:b/>
        </w:rPr>
        <w:t>Art. 5</w:t>
      </w:r>
      <w:proofErr w:type="gramStart"/>
      <w:r w:rsidRPr="00A10EA9">
        <w:rPr>
          <w:rFonts w:ascii="Times New Roman" w:hAnsi="Times New Roman"/>
          <w:b/>
        </w:rPr>
        <w:t>º</w:t>
      </w:r>
      <w:r w:rsidRPr="00A10EA9">
        <w:rPr>
          <w:rFonts w:ascii="Times New Roman" w:hAnsi="Times New Roman"/>
        </w:rPr>
        <w:t xml:space="preserve">  Esta</w:t>
      </w:r>
      <w:proofErr w:type="gramEnd"/>
      <w:r w:rsidRPr="00A10EA9">
        <w:rPr>
          <w:rFonts w:ascii="Times New Roman" w:hAnsi="Times New Roman"/>
        </w:rPr>
        <w:t xml:space="preserve"> Lei entra em vigor na data de sua publicação.</w:t>
      </w:r>
    </w:p>
    <w:p w:rsidR="0039551B" w:rsidRPr="00A10EA9" w:rsidRDefault="0039551B" w:rsidP="0039551B">
      <w:pPr>
        <w:spacing w:before="100" w:beforeAutospacing="1" w:after="100" w:afterAutospacing="1" w:line="360" w:lineRule="auto"/>
        <w:jc w:val="both"/>
        <w:rPr>
          <w:rFonts w:ascii="Times New Roman" w:hAnsi="Times New Roman"/>
        </w:rPr>
      </w:pPr>
      <w:r w:rsidRPr="00A10EA9">
        <w:rPr>
          <w:rFonts w:ascii="Times New Roman" w:hAnsi="Times New Roman"/>
          <w:b/>
        </w:rPr>
        <w:t>Art. 6</w:t>
      </w:r>
      <w:proofErr w:type="gramStart"/>
      <w:r w:rsidRPr="00A10EA9">
        <w:rPr>
          <w:rFonts w:ascii="Times New Roman" w:hAnsi="Times New Roman"/>
          <w:b/>
        </w:rPr>
        <w:t>º</w:t>
      </w:r>
      <w:r w:rsidRPr="00A10EA9">
        <w:rPr>
          <w:rFonts w:ascii="Times New Roman" w:hAnsi="Times New Roman"/>
        </w:rPr>
        <w:t xml:space="preserve">  Revogam</w:t>
      </w:r>
      <w:proofErr w:type="gramEnd"/>
      <w:r w:rsidRPr="00A10EA9">
        <w:rPr>
          <w:rFonts w:ascii="Times New Roman" w:hAnsi="Times New Roman"/>
        </w:rPr>
        <w:t>-se as disposições em contrário.</w:t>
      </w:r>
    </w:p>
    <w:p w:rsidR="000254EB" w:rsidRPr="00A10EA9" w:rsidRDefault="000254EB" w:rsidP="000254EB">
      <w:pPr>
        <w:pStyle w:val="SemEspaamento"/>
        <w:jc w:val="center"/>
        <w:rPr>
          <w:rFonts w:ascii="Times New Roman" w:hAnsi="Times New Roman"/>
          <w:bCs/>
          <w:color w:val="000000"/>
        </w:rPr>
      </w:pPr>
    </w:p>
    <w:p w:rsidR="000254EB" w:rsidRPr="00A10EA9" w:rsidRDefault="000254EB" w:rsidP="000254EB">
      <w:pPr>
        <w:pStyle w:val="SemEspaamento"/>
        <w:jc w:val="center"/>
        <w:rPr>
          <w:rFonts w:ascii="Times New Roman" w:hAnsi="Times New Roman"/>
          <w:bCs/>
          <w:color w:val="000000"/>
        </w:rPr>
      </w:pPr>
      <w:r w:rsidRPr="00A10EA9">
        <w:rPr>
          <w:rFonts w:ascii="Times New Roman" w:hAnsi="Times New Roman"/>
          <w:bCs/>
          <w:color w:val="000000"/>
        </w:rPr>
        <w:t xml:space="preserve">Câmara Municipal de Pouso Alegre, </w:t>
      </w:r>
      <w:r w:rsidR="00C10D4A" w:rsidRPr="00A10EA9">
        <w:rPr>
          <w:rFonts w:ascii="Times New Roman" w:hAnsi="Times New Roman"/>
          <w:bCs/>
          <w:color w:val="000000"/>
        </w:rPr>
        <w:t>5</w:t>
      </w:r>
      <w:r w:rsidRPr="00A10EA9">
        <w:rPr>
          <w:rFonts w:ascii="Times New Roman" w:hAnsi="Times New Roman"/>
          <w:bCs/>
          <w:color w:val="000000"/>
        </w:rPr>
        <w:t xml:space="preserve"> de </w:t>
      </w:r>
      <w:r w:rsidR="00C10D4A" w:rsidRPr="00A10EA9">
        <w:rPr>
          <w:rFonts w:ascii="Times New Roman" w:hAnsi="Times New Roman"/>
          <w:bCs/>
          <w:color w:val="000000"/>
        </w:rPr>
        <w:t>mai</w:t>
      </w:r>
      <w:r w:rsidR="00D643E9" w:rsidRPr="00A10EA9">
        <w:rPr>
          <w:rFonts w:ascii="Times New Roman" w:hAnsi="Times New Roman"/>
          <w:bCs/>
          <w:color w:val="000000"/>
        </w:rPr>
        <w:t>o</w:t>
      </w:r>
      <w:r w:rsidR="00D02FF1" w:rsidRPr="00A10EA9">
        <w:rPr>
          <w:rFonts w:ascii="Times New Roman" w:hAnsi="Times New Roman"/>
          <w:bCs/>
          <w:color w:val="000000"/>
        </w:rPr>
        <w:t xml:space="preserve"> de 2020</w:t>
      </w:r>
      <w:r w:rsidRPr="00A10EA9">
        <w:rPr>
          <w:rFonts w:ascii="Times New Roman" w:hAnsi="Times New Roman"/>
          <w:bCs/>
          <w:color w:val="000000"/>
        </w:rPr>
        <w:t>.</w:t>
      </w: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39551B" w:rsidP="00A10EA9">
      <w:pPr>
        <w:pStyle w:val="SemEspaamento"/>
        <w:tabs>
          <w:tab w:val="left" w:pos="2400"/>
        </w:tabs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0254EB" w:rsidTr="000254EB">
        <w:tc>
          <w:tcPr>
            <w:tcW w:w="5097" w:type="dxa"/>
          </w:tcPr>
          <w:p w:rsidR="000254EB" w:rsidRPr="00A10EA9" w:rsidRDefault="00D02FF1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0EA9">
              <w:rPr>
                <w:rFonts w:ascii="Times New Roman" w:hAnsi="Times New Roman"/>
                <w:bCs/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0254EB" w:rsidRPr="00A10EA9" w:rsidRDefault="00D02FF1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0EA9">
              <w:rPr>
                <w:rFonts w:ascii="Times New Roman" w:hAnsi="Times New Roman"/>
                <w:bCs/>
                <w:color w:val="000000"/>
              </w:rPr>
              <w:t>Dionísio Pereira</w:t>
            </w:r>
          </w:p>
        </w:tc>
      </w:tr>
      <w:tr w:rsidR="000254EB" w:rsidTr="000254EB">
        <w:tc>
          <w:tcPr>
            <w:tcW w:w="5097" w:type="dxa"/>
          </w:tcPr>
          <w:p w:rsidR="000254EB" w:rsidRPr="000254EB" w:rsidRDefault="000254EB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254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0254EB" w:rsidRPr="000254EB" w:rsidRDefault="000254EB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254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0254EB" w:rsidRP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sectPr w:rsidR="000254EB" w:rsidRPr="000254EB" w:rsidSect="00C10D4A">
      <w:pgSz w:w="11906" w:h="16838"/>
      <w:pgMar w:top="2552" w:right="566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EB"/>
    <w:rsid w:val="000254EB"/>
    <w:rsid w:val="00220A2B"/>
    <w:rsid w:val="00266C23"/>
    <w:rsid w:val="00331456"/>
    <w:rsid w:val="0039551B"/>
    <w:rsid w:val="00480B3D"/>
    <w:rsid w:val="0061699B"/>
    <w:rsid w:val="00A10EA9"/>
    <w:rsid w:val="00C10D4A"/>
    <w:rsid w:val="00C40136"/>
    <w:rsid w:val="00D02FF1"/>
    <w:rsid w:val="00D643E9"/>
    <w:rsid w:val="00E8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CDC9A-6EC8-48EE-ADF1-410D193E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4EB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abel">
    <w:name w:val="label"/>
    <w:basedOn w:val="Fontepargpadro"/>
    <w:rsid w:val="000254EB"/>
  </w:style>
  <w:style w:type="paragraph" w:styleId="SemEspaamento">
    <w:name w:val="No Spacing"/>
    <w:uiPriority w:val="1"/>
    <w:qFormat/>
    <w:rsid w:val="000254EB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025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643E9"/>
    <w:pPr>
      <w:tabs>
        <w:tab w:val="center" w:pos="4252"/>
        <w:tab w:val="right" w:pos="8504"/>
      </w:tabs>
      <w:spacing w:after="0" w:line="240" w:lineRule="auto"/>
    </w:pPr>
    <w:rPr>
      <w:rFonts w:eastAsia="Calibr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643E9"/>
    <w:rPr>
      <w:rFonts w:ascii="Calibri" w:eastAsia="Calibri" w:hAnsi="Calibri" w:cs="Times New Roman"/>
    </w:rPr>
  </w:style>
  <w:style w:type="character" w:styleId="Hyperlink">
    <w:name w:val="Hyperlink"/>
    <w:uiPriority w:val="99"/>
    <w:semiHidden/>
    <w:unhideWhenUsed/>
    <w:rsid w:val="00D02FF1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D02F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02FF1"/>
    <w:rPr>
      <w:rFonts w:ascii="Courier New" w:eastAsia="Courier New" w:hAnsi="Courier New" w:cs="Times New Roman"/>
      <w:sz w:val="20"/>
      <w:szCs w:val="20"/>
      <w:lang w:val="x-none" w:eastAsia="x-none"/>
    </w:rPr>
  </w:style>
  <w:style w:type="character" w:customStyle="1" w:styleId="identificacao">
    <w:name w:val="identificacao"/>
    <w:basedOn w:val="Fontepargpadro"/>
    <w:rsid w:val="00C10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Marcela</cp:lastModifiedBy>
  <cp:revision>5</cp:revision>
  <dcterms:created xsi:type="dcterms:W3CDTF">2020-05-06T18:35:00Z</dcterms:created>
  <dcterms:modified xsi:type="dcterms:W3CDTF">2020-05-08T12:33:00Z</dcterms:modified>
</cp:coreProperties>
</file>