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que seja realizado o cascalhamento e patrolamento na estrada de entrada do Bairro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 trecho bastante movimentado do bairro, sendo acesso para outras estradas, chácaras e residências. Porém, encontra-se com muitos buracos e desníveis, necessitando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