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capina da Rua Antonieta de Barros Cobra, no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 devido às condições que se encontra, por ser área residencial o acúmulo de mato e lixo acarreta diminuição na qualidade de vida dos moradores da região, trazendo diversos problemas.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