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estudo para transformar a Rua Coronel Evaristo Waldetaro e Silva, localizada no bairro Saúde, em via de mão única.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existe intenso fluxo de veículos que circula pela rua. Hoje é permitido o estacionamento em ambos os lados da via, o que torna o trânsito confuso e perigoso aos motoristas e, também, aos pedestres que circulam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