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na Rua Professor Mendonça,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carece de limpeza em seu mais amplo sentido devido às condições que se encontra. Por ser área residencial o acúmulo de mato e lixo acarreta diminuição na qualidade de vida dos moradores da região, trazendo problemas como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