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redutores de velocidade na Avenida Maria de Paiva Garcia, próximo a esquina da Rua Gilson Camargo Libânio, no bairro Colina Santa Barbara.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passou por um recapeamento asfáltico recentemente, e no local havia uma redutor de velocidade que foi retirado pela obra, e por sua vez gerou excessos de velocidade pelo motoristas transeuntes. Importante salientar que após a retirada da lombada, houve um aumento significativo de acidentes no local, acidentes esses envolvendo veículos, pedestres e os imóveis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