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em caráter de urgência, de patrolamento e de cascalhamento em toda a extensão da avenida Geraldo Camargo, no bairro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com o objetivo de evitar maiores transtornos a todos, pois essa via está em estado precário de conservação e possuem grande fluxo de veículos devido às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