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colocação de manilhas para escoamento das águas pluviais e a construção de rede de esgoto na Rua Maria Rita Ribeiro, 486,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seja feito estudos no local para ver o que seria viável para solucionar este problema, com o objetivo de eliminar a água parada, o mau cheiro e a proliferação de insetos, e outros animais nocivos a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