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realizada a manutenção da limpeza e capina no entorno das casas e calçadas, na Rua Aristeu Costa Rios, no Bairro São Geraldo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vem junto à este vereador, relatar que foi passado a roçadeira na rua, e ficou os matos alto em torno das casas e das calçadas. E com isto continua a proliferação de muitos insetos e animais peçonhentos, o que vem causando grandes transtornos aos moradores e colocando em risco a vida de pedestre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