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um estudo para revitalização da Praça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 e transeuntes, que relataram junto a este vereador o risco de acidentes devido à falta de manutenção do calçamento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