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limpeza e capina da Rua João Basílio, no trecho entre as ruas: Dom Lafaiete Libânio e Santos Dumont, onde possui o calçamento composto por pedras de paralelepípedos,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encontra-se com as guias e calçadas tomadas pelo crescente mato, causando a proliferação de insetos e animais peçonhentos. O que afeta as residências adjacentes ao local e coloca em riscos os transeuntes que ali trafegam todos os dias.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