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e a extensão da grade de segurança na rotatória/trevo localizado entre o bairro São Geraldo e a Praça Senador Eduardo Amaral.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São Geraldo reclamam da insegurança de travessia no referido local, uma vez que a grade de segurança do lado direito, sentido bairro/centro, termina muitos metros antes da travessia elevada, fazendo com que muitos pedestres sem a devida consciência do perigo e, também, crianças atravessem fora da travessia, colocando suas vidas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