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realizada a revitalização da Praça localizada na Rua Padre Vitor,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moradores, principalmente da Rua Pe. Vitor, entraram em contato com nosso gabinete, solicitando que seja realizada a revitalização da referida praça. Visto que, esta encontra-se com aspecto de abandono, o que segundo os moradores do bairro, faz com que ela seja usada para práticas de furtos, vandalismo e suposto uso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