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presença de um fiscal de postura no final da rua "6", bairro Jardim Redentor, para averiguar um espaço utilizado como Curral de gados.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logradouro, principalmente os que moram próximos ao local onde é utilizado como curral de gados, reclamam do mal cheiro constante e presença de muitas moscas que se alastram pelas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