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instalação de braço de luz no poste localizado na travessa Rogério Cavalcante de Brito, Santa Dorotéia.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da falta de iluminação, tendo em vista que há bastante tempo foi instalado o poste, porém o mesmo não possui braço de luz para iluminação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