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– Vereador Odair Quincote 11/02/2020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/>
          <w:sz w:val="22"/>
          <w:szCs w:val="22"/>
        </w:rPr>
      </w:pPr>
      <w:bookmarkStart w:id="0" w:name="__DdeLink__138_2356752004"/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Solicita </w:t>
      </w:r>
      <w:bookmarkEnd w:id="0"/>
      <w:r>
        <w:rPr>
          <w:rFonts w:cs="Times New Roman" w:ascii="Tahoma" w:hAnsi="Tahoma"/>
          <w:color w:val="000000"/>
          <w:sz w:val="22"/>
          <w:szCs w:val="22"/>
          <w:shd w:fill="FFFFFF" w:val="clear"/>
        </w:rPr>
        <w:t>operação tapa buracos na Rua José Vitor Domingues no bairro Pão de Açúcar.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  <w:highlight w:val="white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  <w:highlight w:val="white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  <w:highlight w:val="white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  <w:highlight w:val="white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LibreOffice/6.1.1.2$Windows_X86_64 LibreOffice_project/5d19a1bfa650b796764388cd8b33a5af1f5baa1b</Application>
  <Pages>1</Pages>
  <Words>19</Words>
  <Characters>111</Characters>
  <CharactersWithSpaces>129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2020-02-10T15:14:55Z</dcterms:created>
  <dc:creator/>
  <dc:description/>
  <dc:language>pt-BR</dc:language>
  <cp:lastModifiedBy/>
  <dcterms:modified xsi:type="dcterms:W3CDTF">2020-02-10T15:18:31Z</dcterms:modified>
  <cp:revision>1</cp:revision>
  <dc:subject/>
  <dc:title/>
</cp:coreProperties>
</file>