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31302D" w:rsidP="006E5AF1">
      <w:pPr>
        <w:jc w:val="center"/>
        <w:rPr>
          <w:b/>
          <w:color w:val="000000"/>
        </w:rPr>
      </w:pPr>
      <w:r>
        <w:rPr>
          <w:b/>
          <w:color w:val="000000"/>
        </w:rPr>
        <w:t>ANTE</w:t>
      </w:r>
      <w:r w:rsidR="00C94212">
        <w:rPr>
          <w:b/>
          <w:color w:val="000000"/>
        </w:rPr>
        <w:t xml:space="preserve">PROJETO DE LEI Nº </w:t>
      </w:r>
      <w:r>
        <w:rPr>
          <w:b/>
          <w:color w:val="000000"/>
        </w:rPr>
        <w:t>1</w:t>
      </w:r>
      <w:r w:rsidR="00C94212"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INSTITUI O DIA MUNICIPAL DA FIBROMIALGIA, DISPÕE SOBRE O ATENDIMENTO PREFERENCIAL AOS PORTADORES DE FIBROMIALGIA, EXCLUSIVO PARA PAGAMENTOS DE CONTAS E DÁ OUTRAS PROVIDÊNCIAS.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677348" w:rsidRDefault="00677348" w:rsidP="00677348">
      <w:pPr>
        <w:pStyle w:val="SemEspaamento"/>
        <w:jc w:val="both"/>
        <w:rPr>
          <w:sz w:val="22"/>
          <w:szCs w:val="22"/>
        </w:rPr>
      </w:pPr>
      <w:r w:rsidRPr="00677348">
        <w:rPr>
          <w:b/>
        </w:rPr>
        <w:t>Art. 1º</w:t>
      </w:r>
      <w:r>
        <w:t xml:space="preserve"> Fica instituído, no âmbito do Município de Pouso Alegre, o Dia Municipal da Fibromialgia a ser comemorado, anualmente, no dia 12 de maio. </w:t>
      </w:r>
    </w:p>
    <w:p w:rsidR="00677348" w:rsidRDefault="00677348" w:rsidP="00677348">
      <w:pPr>
        <w:pStyle w:val="SemEspaamento"/>
        <w:jc w:val="both"/>
      </w:pPr>
    </w:p>
    <w:p w:rsidR="00677348" w:rsidRDefault="00677348" w:rsidP="00677348">
      <w:pPr>
        <w:pStyle w:val="SemEspaamento"/>
        <w:jc w:val="both"/>
      </w:pPr>
      <w:r w:rsidRPr="00677348">
        <w:rPr>
          <w:b/>
        </w:rPr>
        <w:t>Art. 2º</w:t>
      </w:r>
      <w:r>
        <w:t xml:space="preserve"> A data ora instituída constará do Calendário Oficial de Eventos do Município de Pouso Alegre.</w:t>
      </w:r>
    </w:p>
    <w:p w:rsidR="00677348" w:rsidRDefault="00677348" w:rsidP="00677348">
      <w:pPr>
        <w:pStyle w:val="SemEspaamento"/>
        <w:jc w:val="both"/>
      </w:pPr>
    </w:p>
    <w:p w:rsidR="00677348" w:rsidRDefault="00677348" w:rsidP="00677348">
      <w:pPr>
        <w:pStyle w:val="SemEspaamento"/>
        <w:jc w:val="both"/>
      </w:pPr>
      <w:r w:rsidRPr="00677348">
        <w:rPr>
          <w:b/>
        </w:rPr>
        <w:t>Art. 3º</w:t>
      </w:r>
      <w:r>
        <w:t xml:space="preserve"> Resguardadas e respeitadas as competências legislativas e administrativas, o Município poderá incentivar por meio de suas Secretarias apoiar e realizar palestras, debates, aulas e seminários de discussão na comemoração do dia ora instituído que contribuam para a conscientização e divulgação de informações acerca da doença.</w:t>
      </w:r>
    </w:p>
    <w:p w:rsidR="00677348" w:rsidRDefault="00677348" w:rsidP="00677348">
      <w:pPr>
        <w:pStyle w:val="SemEspaamento"/>
        <w:jc w:val="both"/>
      </w:pPr>
    </w:p>
    <w:p w:rsidR="00677348" w:rsidRDefault="00677348" w:rsidP="00677348">
      <w:pPr>
        <w:pStyle w:val="SemEspaamento"/>
        <w:jc w:val="both"/>
      </w:pPr>
      <w:r w:rsidRPr="00677348">
        <w:rPr>
          <w:b/>
        </w:rPr>
        <w:t>Art. 4º</w:t>
      </w:r>
      <w:r>
        <w:t xml:space="preserve"> Poderá o Município firmar parceiras com órgãos privados, associações e outras instituições que contribuam para a conscientização e divulgação de informações acerca da doença.</w:t>
      </w:r>
    </w:p>
    <w:p w:rsidR="00677348" w:rsidRDefault="00677348" w:rsidP="00677348">
      <w:pPr>
        <w:pStyle w:val="SemEspaamento"/>
        <w:jc w:val="both"/>
      </w:pPr>
    </w:p>
    <w:p w:rsidR="00677348" w:rsidRDefault="00677348" w:rsidP="00677348">
      <w:pPr>
        <w:pStyle w:val="SemEspaamento"/>
        <w:jc w:val="both"/>
      </w:pPr>
      <w:r w:rsidRPr="00677348">
        <w:rPr>
          <w:b/>
        </w:rPr>
        <w:t>Art. 5º</w:t>
      </w:r>
      <w:r>
        <w:t xml:space="preserve"> </w:t>
      </w:r>
      <w:r>
        <w:t xml:space="preserve">Ficam as empresas públicas, empresas concessionárias de serviços públicas e privadas, obrigadas a oferecer durante o horário comercial de expediente, atendimento </w:t>
      </w:r>
      <w:r>
        <w:t xml:space="preserve">preferencial aos portadores de </w:t>
      </w:r>
      <w:r>
        <w:t xml:space="preserve">Fibromialgia.  </w:t>
      </w:r>
    </w:p>
    <w:p w:rsidR="00677348" w:rsidRDefault="00677348" w:rsidP="00677348">
      <w:pPr>
        <w:pStyle w:val="SemEspaamento"/>
        <w:jc w:val="both"/>
      </w:pPr>
    </w:p>
    <w:p w:rsidR="00677348" w:rsidRDefault="00677348" w:rsidP="00677348">
      <w:pPr>
        <w:pStyle w:val="SemEspaamento"/>
        <w:jc w:val="both"/>
      </w:pPr>
      <w:r w:rsidRPr="00677348">
        <w:rPr>
          <w:b/>
        </w:rPr>
        <w:t>Art. 6º</w:t>
      </w:r>
      <w:r>
        <w:t xml:space="preserve"> </w:t>
      </w:r>
      <w:r>
        <w:t xml:space="preserve">As empresas comerciais que recebem pagamentos de contas, deverão incluir os portadores de Fibromialgia nas filas já destinadas idosos, gestantes e pessoas com deficiência, durante todo horário de funcionamento. </w:t>
      </w:r>
    </w:p>
    <w:p w:rsidR="00677348" w:rsidRDefault="00677348" w:rsidP="00677348">
      <w:pPr>
        <w:pStyle w:val="SemEspaamento"/>
        <w:jc w:val="both"/>
      </w:pPr>
      <w:r>
        <w:tab/>
      </w:r>
      <w:r>
        <w:tab/>
      </w:r>
      <w:r>
        <w:tab/>
      </w:r>
    </w:p>
    <w:p w:rsidR="00677348" w:rsidRDefault="00677348" w:rsidP="00677348">
      <w:pPr>
        <w:pStyle w:val="SemEspaamento"/>
        <w:jc w:val="both"/>
      </w:pPr>
      <w:r w:rsidRPr="00677348">
        <w:rPr>
          <w:b/>
        </w:rPr>
        <w:t>Art. 7º</w:t>
      </w:r>
      <w:r>
        <w:t xml:space="preserve"> </w:t>
      </w:r>
      <w:r>
        <w:t>Altera a redação da Lei ordinária Nº 5734, DE 30 DE SETEMBRO DE 2016 em seu Art. 7º no § 2º que passa a ter a seguinte redação:</w:t>
      </w:r>
    </w:p>
    <w:p w:rsidR="00677348" w:rsidRDefault="00677348" w:rsidP="00677348">
      <w:pPr>
        <w:pStyle w:val="SemEspaamento"/>
        <w:jc w:val="both"/>
      </w:pPr>
    </w:p>
    <w:p w:rsidR="00677348" w:rsidRDefault="00677348" w:rsidP="00677348">
      <w:pPr>
        <w:pStyle w:val="SemEspaamento"/>
        <w:jc w:val="both"/>
      </w:pPr>
      <w:r>
        <w:t xml:space="preserve">Os usuários: idosos, pessoas portador de deficiência ou com mobilidade reduzida e portadores da doença de Fibromialgia, que estejam com o veículo devidamente identificado, fica dispensado do pagamento da tarifa da Zona Azul, desde que o veículo esteja estacionado em vaga específica para idosos, pessoas portador de deficiência ou com mobilidade reduzida e portadores da doença de Fibromialgia, podendo ali permanecer pelo prazo máximo de 2 (duas) horas, ficando dispensado do cumprimento do disposto no art. 5° e seu § 1° </w:t>
      </w:r>
    </w:p>
    <w:p w:rsidR="00677348" w:rsidRDefault="00677348" w:rsidP="00677348">
      <w:pPr>
        <w:pStyle w:val="SemEspaamento"/>
        <w:jc w:val="both"/>
      </w:pPr>
    </w:p>
    <w:p w:rsidR="00677348" w:rsidRDefault="00677348" w:rsidP="00677348">
      <w:pPr>
        <w:pStyle w:val="SemEspaamento"/>
        <w:jc w:val="both"/>
      </w:pPr>
      <w:r w:rsidRPr="00677348">
        <w:rPr>
          <w:b/>
        </w:rPr>
        <w:t>Art. 8º</w:t>
      </w:r>
      <w:r>
        <w:t xml:space="preserve"> A regulamentação desta Lei ficará a cargo do Poder Executivo, no que lhe couber.</w:t>
      </w:r>
    </w:p>
    <w:p w:rsidR="00677348" w:rsidRDefault="00677348" w:rsidP="00677348">
      <w:pPr>
        <w:pStyle w:val="SemEspaamento"/>
        <w:jc w:val="both"/>
      </w:pPr>
    </w:p>
    <w:p w:rsidR="00677348" w:rsidRDefault="00677348" w:rsidP="00677348">
      <w:pPr>
        <w:pStyle w:val="SemEspaamento"/>
        <w:jc w:val="both"/>
      </w:pPr>
      <w:r w:rsidRPr="00677348">
        <w:rPr>
          <w:b/>
        </w:rPr>
        <w:t>Art. 9º</w:t>
      </w:r>
      <w:r>
        <w:t xml:space="preserve"> </w:t>
      </w:r>
      <w:r>
        <w:t>As despesas decorrentes da execução desta lei correrão por conta das dotações orçamentárias próprias, suplementadas se necessário.</w:t>
      </w:r>
    </w:p>
    <w:p w:rsidR="00677348" w:rsidRDefault="00677348" w:rsidP="00677348">
      <w:pPr>
        <w:pStyle w:val="SemEspaamento"/>
        <w:jc w:val="both"/>
      </w:pPr>
    </w:p>
    <w:p w:rsidR="00677348" w:rsidRDefault="00677348" w:rsidP="00677348">
      <w:pPr>
        <w:pStyle w:val="SemEspaamento"/>
        <w:jc w:val="both"/>
      </w:pPr>
      <w:r w:rsidRPr="00677348">
        <w:rPr>
          <w:b/>
        </w:rPr>
        <w:t>Art. 10</w:t>
      </w:r>
      <w:r>
        <w:t xml:space="preserve">. </w:t>
      </w:r>
      <w:r>
        <w:t>Esta Lei entra em vigor na data de sua publicação, revogadas as disposições em contrário.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6E5AF1">
      <w:pPr>
        <w:jc w:val="center"/>
        <w:rPr>
          <w:color w:val="000000"/>
        </w:rPr>
      </w:pPr>
      <w:r>
        <w:rPr>
          <w:color w:val="000000"/>
        </w:rPr>
        <w:t>Sala das Sessões, em 20 de janeiro de 2020.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E5AF1" w:rsidTr="006E5AF1">
        <w:tc>
          <w:tcPr>
            <w:tcW w:w="10345" w:type="dxa"/>
          </w:tcPr>
          <w:p w:rsidR="006E5AF1" w:rsidRPr="006E5AF1" w:rsidRDefault="003A7679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94212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677348" w:rsidRDefault="00677348" w:rsidP="00677348">
      <w:pPr>
        <w:jc w:val="both"/>
        <w:rPr>
          <w:sz w:val="22"/>
          <w:szCs w:val="22"/>
        </w:rPr>
      </w:pPr>
      <w:r>
        <w:t>A iniciativa deste projeto de lei visa atender a demanda de parte da população municipal que é acometida pela fibromialgia, doença crônica que causa imensas dores e transtornos aos seus pacientes.</w:t>
      </w:r>
    </w:p>
    <w:p w:rsidR="00677348" w:rsidRDefault="00677348" w:rsidP="00677348">
      <w:pPr>
        <w:jc w:val="both"/>
      </w:pPr>
    </w:p>
    <w:p w:rsidR="00677348" w:rsidRDefault="00677348" w:rsidP="00677348">
      <w:pPr>
        <w:jc w:val="both"/>
      </w:pPr>
      <w:r>
        <w:t xml:space="preserve">A Fibromialgia, é uma condição dolorosa generalizada e crônica. É considerada uma síndrome porque engloba uma série de manifestações clínicas como dor, fadiga, indisposição, distúrbios do sono. No passado, pessoas que apresentavam dores generalizadas não eram levadas a sério e problemas emocionais eram considerados fatores predominantes para esse quadro. </w:t>
      </w:r>
    </w:p>
    <w:p w:rsidR="00677348" w:rsidRDefault="00677348" w:rsidP="00677348">
      <w:pPr>
        <w:jc w:val="both"/>
      </w:pPr>
    </w:p>
    <w:p w:rsidR="00677348" w:rsidRDefault="00677348" w:rsidP="00677348">
      <w:pPr>
        <w:jc w:val="both"/>
      </w:pPr>
      <w:r>
        <w:t>Depois de melho</w:t>
      </w:r>
      <w:bookmarkStart w:id="0" w:name="_GoBack"/>
      <w:bookmarkEnd w:id="0"/>
      <w:r>
        <w:t xml:space="preserve">r estudada, conclui-se que a “Fibromialgia” é uma forma de reumatismo associada à sensibilidade do indivíduo frente a um estimulo doloroso. Ainda não há cura para a fibromialgia, sendo o tratamento parte fundamental para que não se dê a progressão da doença que, embora não seja fatal, implica severas restrições à existência digna dos pacientes, sendo pacífico que eles possuem uma queda significativa na qualidade de vida, impactando negativamente nos aspectos social, profissional e afetivo de sua vida. </w:t>
      </w:r>
    </w:p>
    <w:p w:rsidR="00677348" w:rsidRDefault="00677348" w:rsidP="00677348">
      <w:pPr>
        <w:jc w:val="both"/>
      </w:pPr>
    </w:p>
    <w:p w:rsidR="00677348" w:rsidRDefault="00677348" w:rsidP="00677348">
      <w:pPr>
        <w:jc w:val="both"/>
      </w:pPr>
      <w:r>
        <w:t xml:space="preserve">“Agulhas trespassando a carne” ou “como se houvesse tomado uma surra no dia anterior” são descrições comuns de pessoas que têm Fibromialgia – um conjunto de sintomas, como dores crônicas e difusas que se dispersam de determinados pontos-gatilho pelo corpo inteiro, localizados principalmente no pescoço e nas costas. </w:t>
      </w:r>
    </w:p>
    <w:p w:rsidR="00677348" w:rsidRDefault="00677348" w:rsidP="00677348">
      <w:pPr>
        <w:jc w:val="both"/>
      </w:pPr>
    </w:p>
    <w:p w:rsidR="00677348" w:rsidRDefault="00677348" w:rsidP="00677348">
      <w:pPr>
        <w:jc w:val="both"/>
      </w:pPr>
      <w:r>
        <w:t>No entanto, dificilmente exames detectam alterações em músculos, tendões ou outros tecidos. Apesar de afetar 2,5% da população mundial e mais de 380 pacientes em Pouso Alegre.</w:t>
      </w:r>
    </w:p>
    <w:p w:rsidR="00677348" w:rsidRDefault="00677348" w:rsidP="00677348">
      <w:pPr>
        <w:jc w:val="both"/>
      </w:pPr>
    </w:p>
    <w:p w:rsidR="00677348" w:rsidRDefault="00677348" w:rsidP="00677348">
      <w:pPr>
        <w:jc w:val="both"/>
      </w:pPr>
      <w:r>
        <w:t xml:space="preserve">Esta lei é para oferecer esclarecimentos a população sobre a fibromialgia, que impõe severas restrições a saúde e proporcionar uma melhor qualidade de vida aos pacientes, atendendo </w:t>
      </w:r>
      <w:proofErr w:type="gramStart"/>
      <w:r>
        <w:t>os  anseios</w:t>
      </w:r>
      <w:proofErr w:type="gramEnd"/>
      <w:r>
        <w:t xml:space="preserve"> dos cidadãos que sofrem com esta doença crônica. </w:t>
      </w:r>
    </w:p>
    <w:p w:rsidR="00677348" w:rsidRDefault="00677348" w:rsidP="00677348">
      <w:pPr>
        <w:jc w:val="both"/>
      </w:pPr>
    </w:p>
    <w:p w:rsidR="00677348" w:rsidRDefault="00677348" w:rsidP="00677348">
      <w:pPr>
        <w:jc w:val="both"/>
      </w:pPr>
      <w:r>
        <w:t>Expostas assim as razões de minha iniciativa, submeto o assunto a essa Casa de Leis e solicito o apoio dos nobres vereadores para a sua aprovação.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  <w:r>
        <w:rPr>
          <w:color w:val="000000"/>
        </w:rPr>
        <w:t>Sala das Sessões, em 20 de janeiro de 2020.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E5AF1" w:rsidTr="00182AE8">
        <w:tc>
          <w:tcPr>
            <w:tcW w:w="10345" w:type="dxa"/>
          </w:tcPr>
          <w:p w:rsidR="006E5AF1" w:rsidRPr="006E5AF1" w:rsidRDefault="003A7679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773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8FC" w:rsidRDefault="00E018FC" w:rsidP="00FE475D">
      <w:r>
        <w:separator/>
      </w:r>
    </w:p>
  </w:endnote>
  <w:endnote w:type="continuationSeparator" w:id="0">
    <w:p w:rsidR="00E018FC" w:rsidRDefault="00E018FC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E018F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E018F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E018FC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E018F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8FC" w:rsidRDefault="00E018FC" w:rsidP="00FE475D">
      <w:r>
        <w:separator/>
      </w:r>
    </w:p>
  </w:footnote>
  <w:footnote w:type="continuationSeparator" w:id="0">
    <w:p w:rsidR="00E018FC" w:rsidRDefault="00E018FC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E018F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B211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E018FC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504095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E018FC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E018F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94990"/>
    <w:rsid w:val="00217FD1"/>
    <w:rsid w:val="00291B86"/>
    <w:rsid w:val="0031302D"/>
    <w:rsid w:val="003776C3"/>
    <w:rsid w:val="003A7679"/>
    <w:rsid w:val="004241AC"/>
    <w:rsid w:val="004A45DE"/>
    <w:rsid w:val="00504095"/>
    <w:rsid w:val="006424C0"/>
    <w:rsid w:val="00677348"/>
    <w:rsid w:val="006B2112"/>
    <w:rsid w:val="006C3FC6"/>
    <w:rsid w:val="006E5AF1"/>
    <w:rsid w:val="007076AC"/>
    <w:rsid w:val="00761A8C"/>
    <w:rsid w:val="00772C87"/>
    <w:rsid w:val="00875765"/>
    <w:rsid w:val="008926B6"/>
    <w:rsid w:val="008C38D8"/>
    <w:rsid w:val="00920AA9"/>
    <w:rsid w:val="009B40CC"/>
    <w:rsid w:val="00A05C02"/>
    <w:rsid w:val="00AB796A"/>
    <w:rsid w:val="00AF09C1"/>
    <w:rsid w:val="00C94212"/>
    <w:rsid w:val="00D250BC"/>
    <w:rsid w:val="00DC3901"/>
    <w:rsid w:val="00E018FC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677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6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730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4</cp:revision>
  <dcterms:created xsi:type="dcterms:W3CDTF">2020-02-06T18:54:00Z</dcterms:created>
  <dcterms:modified xsi:type="dcterms:W3CDTF">2020-02-07T11:57:00Z</dcterms:modified>
</cp:coreProperties>
</file>